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2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704"/>
      </w:tblGrid>
      <w:tr w:rsidR="002D355A" w:rsidRPr="002D355A" w14:paraId="5980F7C2" w14:textId="77777777" w:rsidTr="00EB097F">
        <w:trPr>
          <w:jc w:val="center"/>
        </w:trPr>
        <w:tc>
          <w:tcPr>
            <w:tcW w:w="3510" w:type="dxa"/>
          </w:tcPr>
          <w:p w14:paraId="003D45E9" w14:textId="77777777" w:rsidR="001F080B" w:rsidRPr="002D355A" w:rsidRDefault="001F080B" w:rsidP="00EB097F">
            <w:pPr>
              <w:pStyle w:val="NoSpacing"/>
              <w:jc w:val="center"/>
              <w:rPr>
                <w:rFonts w:ascii="Times New Roman" w:hAnsi="Times New Roman" w:cs="Times New Roman"/>
                <w:sz w:val="26"/>
                <w:szCs w:val="26"/>
              </w:rPr>
            </w:pPr>
            <w:r w:rsidRPr="002D355A">
              <w:rPr>
                <w:rFonts w:ascii="Times New Roman" w:hAnsi="Times New Roman" w:cs="Times New Roman"/>
                <w:sz w:val="26"/>
                <w:szCs w:val="26"/>
              </w:rPr>
              <w:t>BỘ CÔNG AN</w:t>
            </w:r>
          </w:p>
          <w:p w14:paraId="49AFB890" w14:textId="77777777" w:rsidR="001F080B" w:rsidRPr="002D355A" w:rsidRDefault="001F080B" w:rsidP="00EB097F">
            <w:pPr>
              <w:pStyle w:val="NoSpacing"/>
              <w:jc w:val="center"/>
              <w:rPr>
                <w:rFonts w:ascii="Times New Roman" w:hAnsi="Times New Roman" w:cs="Times New Roman"/>
                <w:b/>
                <w:sz w:val="26"/>
                <w:szCs w:val="26"/>
              </w:rPr>
            </w:pPr>
            <w:r w:rsidRPr="002D355A">
              <w:rPr>
                <w:rFonts w:ascii="Times New Roman" w:hAnsi="Times New Roman" w:cs="Times New Roman"/>
                <w:b/>
                <w:sz w:val="26"/>
                <w:szCs w:val="26"/>
              </w:rPr>
              <w:t>CÔNG AN TỈNH HÀ TĨNH</w:t>
            </w:r>
          </w:p>
          <w:p w14:paraId="754839A3" w14:textId="77777777" w:rsidR="001F080B" w:rsidRPr="002D355A" w:rsidRDefault="001F080B" w:rsidP="00EB097F">
            <w:pPr>
              <w:pStyle w:val="NoSpacing"/>
              <w:spacing w:after="40"/>
              <w:jc w:val="center"/>
              <w:rPr>
                <w:rFonts w:ascii="Times New Roman" w:hAnsi="Times New Roman" w:cs="Times New Roman"/>
                <w:b/>
                <w:sz w:val="14"/>
                <w:szCs w:val="14"/>
              </w:rPr>
            </w:pPr>
            <w:r w:rsidRPr="002D355A">
              <w:rPr>
                <w:rFonts w:ascii="Times New Roman" w:hAnsi="Times New Roman" w:cs="Times New Roman"/>
                <w:b/>
                <w:noProof/>
                <w:sz w:val="26"/>
                <w:szCs w:val="26"/>
              </w:rPr>
              <mc:AlternateContent>
                <mc:Choice Requires="wps">
                  <w:drawing>
                    <wp:anchor distT="4294967294" distB="4294967294" distL="114300" distR="114300" simplePos="0" relativeHeight="251661312" behindDoc="0" locked="0" layoutInCell="1" allowOverlap="1" wp14:anchorId="4AE2B41C" wp14:editId="7624801E">
                      <wp:simplePos x="0" y="0"/>
                      <wp:positionH relativeFrom="column">
                        <wp:posOffset>567055</wp:posOffset>
                      </wp:positionH>
                      <wp:positionV relativeFrom="paragraph">
                        <wp:posOffset>21853</wp:posOffset>
                      </wp:positionV>
                      <wp:extent cx="894080" cy="0"/>
                      <wp:effectExtent l="0" t="0" r="20320" b="1905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94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2A9B94C7" id="Straight Connector 1"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4.65pt,1.7pt" to="115.0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" strokecolor="black [3200]" strokeweight=".5pt">
                      <v:stroke joinstyle="miter"/>
                      <o:lock v:ext="edit" shapetype="f"/>
                    </v:line>
                  </w:pict>
                </mc:Fallback>
              </mc:AlternateContent>
            </w:r>
          </w:p>
          <w:p w14:paraId="6ED81BD2" w14:textId="77777777" w:rsidR="001F080B" w:rsidRPr="002D355A" w:rsidRDefault="001F080B" w:rsidP="00EB097F">
            <w:pPr>
              <w:pStyle w:val="NoSpacing"/>
              <w:jc w:val="center"/>
              <w:rPr>
                <w:rFonts w:ascii="Times New Roman" w:hAnsi="Times New Roman" w:cs="Times New Roman"/>
                <w:sz w:val="26"/>
                <w:szCs w:val="26"/>
                <w:lang w:val="vi-VN"/>
              </w:rPr>
            </w:pPr>
            <w:r w:rsidRPr="002D355A">
              <w:rPr>
                <w:rFonts w:ascii="Times New Roman" w:hAnsi="Times New Roman" w:cs="Times New Roman"/>
                <w:sz w:val="28"/>
                <w:szCs w:val="26"/>
              </w:rPr>
              <w:t>Số:</w:t>
            </w:r>
            <w:r w:rsidRPr="002D355A">
              <w:rPr>
                <w:rFonts w:ascii="Times New Roman" w:hAnsi="Times New Roman" w:cs="Times New Roman"/>
                <w:sz w:val="28"/>
                <w:szCs w:val="26"/>
                <w:lang w:val="vi-VN"/>
              </w:rPr>
              <w:t xml:space="preserve"> </w:t>
            </w:r>
            <w:r w:rsidRPr="002D355A">
              <w:rPr>
                <w:rFonts w:ascii="Times New Roman" w:hAnsi="Times New Roman" w:cs="Times New Roman"/>
                <w:sz w:val="28"/>
                <w:szCs w:val="26"/>
              </w:rPr>
              <w:t xml:space="preserve">       /BC-CAT-PV01</w:t>
            </w:r>
          </w:p>
        </w:tc>
        <w:tc>
          <w:tcPr>
            <w:tcW w:w="5704" w:type="dxa"/>
          </w:tcPr>
          <w:p w14:paraId="73B03FFF" w14:textId="77777777" w:rsidR="001F080B" w:rsidRPr="002D355A" w:rsidRDefault="001F080B" w:rsidP="00EB097F">
            <w:pPr>
              <w:pStyle w:val="NoSpacing"/>
              <w:jc w:val="center"/>
              <w:rPr>
                <w:rFonts w:ascii="Times New Roman" w:hAnsi="Times New Roman" w:cs="Times New Roman"/>
                <w:b/>
                <w:sz w:val="26"/>
                <w:szCs w:val="26"/>
              </w:rPr>
            </w:pPr>
            <w:r w:rsidRPr="002D355A">
              <w:rPr>
                <w:rFonts w:ascii="Times New Roman" w:hAnsi="Times New Roman" w:cs="Times New Roman"/>
                <w:b/>
                <w:sz w:val="26"/>
                <w:szCs w:val="26"/>
              </w:rPr>
              <w:t>CỘNG HÒA XÃ HỘI CHỦ NGHĨA VIỆT NAM</w:t>
            </w:r>
          </w:p>
          <w:p w14:paraId="4B940B74" w14:textId="77777777" w:rsidR="001F080B" w:rsidRPr="002D355A" w:rsidRDefault="001F080B" w:rsidP="00EB097F">
            <w:pPr>
              <w:pStyle w:val="NoSpacing"/>
              <w:jc w:val="center"/>
              <w:rPr>
                <w:rFonts w:ascii="Times New Roman" w:hAnsi="Times New Roman" w:cs="Times New Roman"/>
                <w:b/>
                <w:sz w:val="28"/>
                <w:szCs w:val="28"/>
              </w:rPr>
            </w:pPr>
            <w:r w:rsidRPr="002D355A">
              <w:rPr>
                <w:rFonts w:ascii="Times New Roman" w:hAnsi="Times New Roman" w:cs="Times New Roman"/>
                <w:b/>
                <w:sz w:val="28"/>
                <w:szCs w:val="28"/>
              </w:rPr>
              <w:t>Độc lập - Tự do - Hạnh phúc</w:t>
            </w:r>
          </w:p>
          <w:p w14:paraId="098837B0" w14:textId="77777777" w:rsidR="001F080B" w:rsidRPr="002D355A" w:rsidRDefault="001F080B" w:rsidP="00EB097F">
            <w:pPr>
              <w:pStyle w:val="NoSpacing"/>
              <w:jc w:val="center"/>
              <w:rPr>
                <w:rFonts w:ascii="Times New Roman" w:hAnsi="Times New Roman" w:cs="Times New Roman"/>
                <w:b/>
                <w:sz w:val="14"/>
                <w:szCs w:val="14"/>
              </w:rPr>
            </w:pPr>
            <w:r w:rsidRPr="002D355A">
              <w:rPr>
                <w:rFonts w:ascii="Times New Roman" w:hAnsi="Times New Roman" w:cs="Times New Roman"/>
                <w:b/>
                <w:noProof/>
                <w:sz w:val="28"/>
                <w:szCs w:val="28"/>
              </w:rPr>
              <mc:AlternateContent>
                <mc:Choice Requires="wps">
                  <w:drawing>
                    <wp:anchor distT="4294967294" distB="4294967294" distL="114300" distR="114300" simplePos="0" relativeHeight="251662336" behindDoc="0" locked="0" layoutInCell="1" allowOverlap="1" wp14:anchorId="7153F8F4" wp14:editId="3D82A4CC">
                      <wp:simplePos x="0" y="0"/>
                      <wp:positionH relativeFrom="column">
                        <wp:posOffset>652660</wp:posOffset>
                      </wp:positionH>
                      <wp:positionV relativeFrom="paragraph">
                        <wp:posOffset>15875</wp:posOffset>
                      </wp:positionV>
                      <wp:extent cx="2164715" cy="0"/>
                      <wp:effectExtent l="0" t="0" r="0" b="0"/>
                      <wp:wrapNone/>
                      <wp:docPr id="4"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647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51B9A36D" id="Straight Connector 2"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4pt,1.25pt" to="221.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" strokecolor="black [3200]" strokeweight=".5pt">
                      <v:stroke joinstyle="miter"/>
                      <o:lock v:ext="edit" shapetype="f"/>
                    </v:line>
                  </w:pict>
                </mc:Fallback>
              </mc:AlternateContent>
            </w:r>
          </w:p>
          <w:p w14:paraId="49CD068C" w14:textId="6F3E4BA2" w:rsidR="001F080B" w:rsidRPr="002D355A" w:rsidRDefault="001F080B" w:rsidP="001F080B">
            <w:pPr>
              <w:pStyle w:val="NoSpacing"/>
              <w:jc w:val="center"/>
              <w:rPr>
                <w:rFonts w:ascii="Times New Roman" w:hAnsi="Times New Roman" w:cs="Times New Roman"/>
                <w:i/>
                <w:sz w:val="28"/>
                <w:szCs w:val="28"/>
                <w:lang w:val="vi-VN"/>
              </w:rPr>
            </w:pPr>
            <w:r w:rsidRPr="002D355A">
              <w:rPr>
                <w:rFonts w:ascii="Times New Roman" w:hAnsi="Times New Roman" w:cs="Times New Roman"/>
                <w:i/>
                <w:sz w:val="28"/>
                <w:szCs w:val="28"/>
              </w:rPr>
              <w:t xml:space="preserve">Hà Tĩnh, ngày      </w:t>
            </w:r>
            <w:r w:rsidRPr="002D355A">
              <w:rPr>
                <w:rFonts w:ascii="Times New Roman" w:hAnsi="Times New Roman" w:cs="Times New Roman"/>
                <w:i/>
                <w:sz w:val="28"/>
                <w:szCs w:val="28"/>
                <w:lang w:val="vi-VN"/>
              </w:rPr>
              <w:t xml:space="preserve"> </w:t>
            </w:r>
            <w:r w:rsidRPr="002D355A">
              <w:rPr>
                <w:rFonts w:ascii="Times New Roman" w:hAnsi="Times New Roman" w:cs="Times New Roman"/>
                <w:i/>
                <w:sz w:val="28"/>
                <w:szCs w:val="28"/>
              </w:rPr>
              <w:t>tháng 9</w:t>
            </w:r>
            <w:r w:rsidRPr="002D355A">
              <w:rPr>
                <w:rFonts w:ascii="Times New Roman" w:hAnsi="Times New Roman" w:cs="Times New Roman"/>
                <w:i/>
                <w:sz w:val="28"/>
                <w:szCs w:val="28"/>
                <w:lang w:val="vi-VN"/>
              </w:rPr>
              <w:t xml:space="preserve"> </w:t>
            </w:r>
            <w:r w:rsidRPr="002D355A">
              <w:rPr>
                <w:rFonts w:ascii="Times New Roman" w:hAnsi="Times New Roman" w:cs="Times New Roman"/>
                <w:i/>
                <w:sz w:val="28"/>
                <w:szCs w:val="28"/>
              </w:rPr>
              <w:t xml:space="preserve">năm </w:t>
            </w:r>
            <w:r w:rsidRPr="002D355A">
              <w:rPr>
                <w:rFonts w:ascii="Times New Roman" w:hAnsi="Times New Roman" w:cs="Times New Roman"/>
                <w:i/>
                <w:sz w:val="28"/>
                <w:szCs w:val="28"/>
                <w:lang w:val="vi-VN"/>
              </w:rPr>
              <w:t>2026</w:t>
            </w:r>
          </w:p>
        </w:tc>
      </w:tr>
    </w:tbl>
    <w:p w14:paraId="43ADB195" w14:textId="2234F10C" w:rsidR="001F080B" w:rsidRPr="002D355A" w:rsidRDefault="00DE7CB8" w:rsidP="001F080B">
      <w:pPr>
        <w:pStyle w:val="NoSpacing"/>
        <w:jc w:val="center"/>
        <w:rPr>
          <w:rFonts w:ascii="Times New Roman" w:hAnsi="Times New Roman" w:cs="Times New Roman"/>
          <w:b/>
          <w:sz w:val="38"/>
          <w:szCs w:val="26"/>
        </w:rPr>
      </w:pPr>
      <w:r w:rsidRPr="002D355A">
        <w:rPr>
          <w:noProof/>
        </w:rPr>
        <mc:AlternateContent>
          <mc:Choice Requires="wps">
            <w:drawing>
              <wp:anchor distT="0" distB="0" distL="114300" distR="114300" simplePos="0" relativeHeight="251664384" behindDoc="0" locked="0" layoutInCell="1" allowOverlap="1" wp14:anchorId="64101D51" wp14:editId="2B0B302A">
                <wp:simplePos x="0" y="0"/>
                <wp:positionH relativeFrom="column">
                  <wp:posOffset>270344</wp:posOffset>
                </wp:positionH>
                <wp:positionV relativeFrom="paragraph">
                  <wp:posOffset>78878</wp:posOffset>
                </wp:positionV>
                <wp:extent cx="1047750" cy="36195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047750" cy="3619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9193485" w14:textId="77777777" w:rsidR="00DE7CB8" w:rsidRDefault="00DE7CB8" w:rsidP="00DE7CB8">
                            <w:pPr>
                              <w:jc w:val="center"/>
                              <w:rPr>
                                <w:b/>
                                <w:color w:val="000000" w:themeColor="text1"/>
                                <w:sz w:val="26"/>
                                <w:szCs w:val="26"/>
                              </w:rPr>
                            </w:pPr>
                            <w:r>
                              <w:rPr>
                                <w:b/>
                                <w:color w:val="000000" w:themeColor="text1"/>
                                <w:sz w:val="26"/>
                                <w:szCs w:val="26"/>
                              </w:rPr>
                              <w:t>DỰ THẢO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rect w14:anchorId="64101D51" id="Rectangle 1" o:spid="_x0000_s1026" style="position:absolute;left:0;text-align:left;margin-left:21.3pt;margin-top:6.2pt;width:82.5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" fillcolor="white [3201]" strokecolor="black [3213]" strokeweight="1pt">
                <v:textbox>
                  <w:txbxContent>
                    <w:p w14:paraId="49193485" w14:textId="77777777" w:rsidR="00DE7CB8" w:rsidRDefault="00DE7CB8" w:rsidP="00DE7CB8">
                      <w:pPr>
                        <w:jc w:val="center"/>
                        <w:rPr>
                          <w:b/>
                          <w:color w:val="000000" w:themeColor="text1"/>
                          <w:sz w:val="26"/>
                          <w:szCs w:val="26"/>
                        </w:rPr>
                      </w:pPr>
                      <w:r>
                        <w:rPr>
                          <w:b/>
                          <w:color w:val="000000" w:themeColor="text1"/>
                          <w:sz w:val="26"/>
                          <w:szCs w:val="26"/>
                        </w:rPr>
                        <w:t>DỰ THẢO</w:t>
                      </w:r>
                    </w:p>
                  </w:txbxContent>
                </v:textbox>
              </v:rect>
            </w:pict>
          </mc:Fallback>
        </mc:AlternateContent>
      </w:r>
    </w:p>
    <w:p w14:paraId="6723FA37" w14:textId="59D55ACE" w:rsidR="004D78FC" w:rsidRPr="002D355A" w:rsidRDefault="004D78FC" w:rsidP="004D78FC">
      <w:pPr>
        <w:jc w:val="center"/>
        <w:rPr>
          <w:b/>
        </w:rPr>
      </w:pPr>
      <w:r w:rsidRPr="002D355A">
        <w:rPr>
          <w:b/>
        </w:rPr>
        <w:t>BÁO CÁO</w:t>
      </w:r>
      <w:r w:rsidR="001F080B" w:rsidRPr="002D355A">
        <w:rPr>
          <w:b/>
        </w:rPr>
        <w:t xml:space="preserve"> THUYẾT MINH</w:t>
      </w:r>
    </w:p>
    <w:p w14:paraId="6A430C22" w14:textId="631DA095" w:rsidR="008412E5" w:rsidRPr="002D355A" w:rsidRDefault="001F080B" w:rsidP="004D78FC">
      <w:pPr>
        <w:jc w:val="center"/>
        <w:rPr>
          <w:b/>
        </w:rPr>
      </w:pPr>
      <w:r w:rsidRPr="002D355A">
        <w:rPr>
          <w:b/>
        </w:rPr>
        <w:t>Nội dung xây dựng</w:t>
      </w:r>
      <w:r w:rsidR="005D131E" w:rsidRPr="002D355A">
        <w:rPr>
          <w:b/>
        </w:rPr>
        <w:t xml:space="preserve"> Nghị quyết quy định một số nội dung chi, mức</w:t>
      </w:r>
      <w:r w:rsidR="008412E5" w:rsidRPr="002D355A">
        <w:rPr>
          <w:b/>
        </w:rPr>
        <w:t xml:space="preserve"> chi</w:t>
      </w:r>
    </w:p>
    <w:p w14:paraId="36B4C631" w14:textId="0B89F4F5" w:rsidR="001F080B" w:rsidRPr="008912F8" w:rsidRDefault="005D131E" w:rsidP="001F080B">
      <w:pPr>
        <w:shd w:val="clear" w:color="auto" w:fill="FFFFFF"/>
        <w:jc w:val="center"/>
        <w:rPr>
          <w:b/>
          <w:lang w:val="vi-VN"/>
        </w:rPr>
      </w:pPr>
      <w:r w:rsidRPr="002D355A">
        <w:rPr>
          <w:b/>
        </w:rPr>
        <w:t xml:space="preserve">đặc </w:t>
      </w:r>
      <w:r w:rsidRPr="008912F8">
        <w:rPr>
          <w:b/>
        </w:rPr>
        <w:t xml:space="preserve">thù </w:t>
      </w:r>
      <w:r w:rsidR="001F080B" w:rsidRPr="008912F8">
        <w:rPr>
          <w:b/>
          <w:lang w:val="vi-VN"/>
        </w:rPr>
        <w:t>hỗ trợ</w:t>
      </w:r>
      <w:r w:rsidR="001F080B" w:rsidRPr="008912F8">
        <w:rPr>
          <w:b/>
        </w:rPr>
        <w:t xml:space="preserve"> lực lượng làm công tác</w:t>
      </w:r>
      <w:r w:rsidR="001F080B" w:rsidRPr="008912F8">
        <w:rPr>
          <w:b/>
          <w:lang w:val="vi-VN"/>
        </w:rPr>
        <w:t xml:space="preserve"> phòng, chống ma túy</w:t>
      </w:r>
    </w:p>
    <w:p w14:paraId="26C55992" w14:textId="31243E38" w:rsidR="007E0FE6" w:rsidRPr="008912F8" w:rsidRDefault="001F080B" w:rsidP="001F080B">
      <w:pPr>
        <w:shd w:val="clear" w:color="auto" w:fill="FFFFFF"/>
        <w:jc w:val="center"/>
        <w:rPr>
          <w:i/>
        </w:rPr>
      </w:pPr>
      <w:r w:rsidRPr="008912F8">
        <w:rPr>
          <w:b/>
          <w:lang w:val="vi-VN"/>
        </w:rPr>
        <w:t>trên địa bàn tỉnh Hà Tĩnh</w:t>
      </w:r>
      <w:r w:rsidR="00FF3CDC" w:rsidRPr="008912F8">
        <w:rPr>
          <w:b/>
        </w:rPr>
        <w:t xml:space="preserve"> giai đoạn 2026 -2030</w:t>
      </w:r>
    </w:p>
    <w:p w14:paraId="7C0A0024" w14:textId="5486E5CD" w:rsidR="004D78FC" w:rsidRPr="002D355A" w:rsidRDefault="00B64EF1" w:rsidP="004D78FC">
      <w:pPr>
        <w:jc w:val="center"/>
        <w:rPr>
          <w:i/>
        </w:rPr>
      </w:pPr>
      <w:r w:rsidRPr="008912F8">
        <w:rPr>
          <w:i/>
          <w:noProof/>
        </w:rPr>
        <mc:AlternateContent>
          <mc:Choice Requires="wps">
            <w:drawing>
              <wp:anchor distT="0" distB="0" distL="114300" distR="114300" simplePos="0" relativeHeight="251659264" behindDoc="0" locked="0" layoutInCell="1" allowOverlap="1" wp14:anchorId="562ACA6E" wp14:editId="4E3D91EE">
                <wp:simplePos x="0" y="0"/>
                <wp:positionH relativeFrom="column">
                  <wp:posOffset>2394171</wp:posOffset>
                </wp:positionH>
                <wp:positionV relativeFrom="paragraph">
                  <wp:posOffset>72390</wp:posOffset>
                </wp:positionV>
                <wp:extent cx="1097280" cy="0"/>
                <wp:effectExtent l="0" t="0" r="26670" b="19050"/>
                <wp:wrapNone/>
                <wp:docPr id="1415851115" name="Straight Connector 1"/>
                <wp:cNvGraphicFramePr/>
                <a:graphic xmlns:a="http://schemas.openxmlformats.org/drawingml/2006/main">
                  <a:graphicData uri="http://schemas.microsoft.com/office/word/2010/wordprocessingShape">
                    <wps:wsp>
                      <wps:cNvCnPr/>
                      <wps:spPr>
                        <a:xfrm>
                          <a:off x="0" y="0"/>
                          <a:ext cx="1097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line w14:anchorId="0F9AA7BB"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8.5pt,5.7pt" to="274.9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" strokecolor="black [3200]" strokeweight=".5pt">
                <v:stroke joinstyle="miter"/>
              </v:line>
            </w:pict>
          </mc:Fallback>
        </mc:AlternateContent>
      </w:r>
    </w:p>
    <w:p w14:paraId="26B46E93" w14:textId="77777777" w:rsidR="00CB4EB9" w:rsidRPr="002D355A" w:rsidRDefault="00CB4EB9" w:rsidP="00EF469D">
      <w:pPr>
        <w:spacing w:after="120" w:line="245" w:lineRule="auto"/>
        <w:ind w:firstLine="720"/>
        <w:jc w:val="both"/>
        <w:rPr>
          <w:b/>
        </w:rPr>
      </w:pPr>
    </w:p>
    <w:p w14:paraId="7302BCDD" w14:textId="77777777" w:rsidR="004D78FC" w:rsidRPr="002D355A" w:rsidRDefault="004D78FC" w:rsidP="00EF469D">
      <w:pPr>
        <w:spacing w:after="120" w:line="245" w:lineRule="auto"/>
        <w:ind w:firstLine="720"/>
        <w:jc w:val="both"/>
        <w:rPr>
          <w:b/>
        </w:rPr>
      </w:pPr>
      <w:r w:rsidRPr="002D355A">
        <w:rPr>
          <w:b/>
        </w:rPr>
        <w:t xml:space="preserve">I. </w:t>
      </w:r>
      <w:r w:rsidR="008E4B53" w:rsidRPr="002D355A">
        <w:rPr>
          <w:b/>
        </w:rPr>
        <w:t>SỰ CẦN THIẾT BAN HÀNH NGHỊ QUYẾT</w:t>
      </w:r>
    </w:p>
    <w:p w14:paraId="4B1464B8" w14:textId="77777777" w:rsidR="004D78FC" w:rsidRPr="002D355A" w:rsidRDefault="004D78FC" w:rsidP="00EF469D">
      <w:pPr>
        <w:spacing w:after="120" w:line="245" w:lineRule="auto"/>
        <w:ind w:firstLine="720"/>
        <w:jc w:val="both"/>
        <w:rPr>
          <w:b/>
        </w:rPr>
      </w:pPr>
      <w:r w:rsidRPr="002D355A">
        <w:rPr>
          <w:b/>
        </w:rPr>
        <w:t>1. Cơ sở chính trị</w:t>
      </w:r>
    </w:p>
    <w:p w14:paraId="1495582E" w14:textId="3062D422" w:rsidR="004D78FC" w:rsidRPr="002D355A" w:rsidRDefault="008676C1" w:rsidP="00EF469D">
      <w:pPr>
        <w:spacing w:after="120" w:line="245" w:lineRule="auto"/>
        <w:ind w:firstLine="720"/>
        <w:jc w:val="both"/>
      </w:pPr>
      <w:r w:rsidRPr="002D355A">
        <w:rPr>
          <w:b/>
          <w:i/>
        </w:rPr>
        <w:t>1.1.</w:t>
      </w:r>
      <w:r w:rsidR="00B64EF1" w:rsidRPr="002D355A">
        <w:t xml:space="preserve"> </w:t>
      </w:r>
      <w:r w:rsidR="008E4B53" w:rsidRPr="002D355A">
        <w:t>N</w:t>
      </w:r>
      <w:r w:rsidR="004D78FC" w:rsidRPr="002D355A">
        <w:t xml:space="preserve">ăm 2025, Bộ Chính trị, Ban Bí thư, Quốc hội, Chính phủ đã ban hành nhiều </w:t>
      </w:r>
      <w:r w:rsidR="00B64EF1" w:rsidRPr="002D355A">
        <w:t>c</w:t>
      </w:r>
      <w:r w:rsidR="004D78FC" w:rsidRPr="002D355A">
        <w:t xml:space="preserve">hỉ thị, nghị quyết, văn bản </w:t>
      </w:r>
      <w:r w:rsidR="00B64EF1" w:rsidRPr="002D355A">
        <w:t xml:space="preserve">lãnh đạo, </w:t>
      </w:r>
      <w:r w:rsidR="004D78FC" w:rsidRPr="002D355A">
        <w:t>chỉ đạo, trong đó</w:t>
      </w:r>
      <w:r w:rsidR="00B64EF1" w:rsidRPr="002D355A">
        <w:t xml:space="preserve"> có nội dung yêu cầu</w:t>
      </w:r>
      <w:r w:rsidR="004D78FC" w:rsidRPr="002D355A">
        <w:t xml:space="preserve"> tăng cường hỗ trợ nguồn lực cho </w:t>
      </w:r>
      <w:r w:rsidR="00B64EF1" w:rsidRPr="002D355A">
        <w:t>công tác</w:t>
      </w:r>
      <w:r w:rsidR="004D78FC" w:rsidRPr="002D355A">
        <w:t xml:space="preserve"> phòng</w:t>
      </w:r>
      <w:r w:rsidR="00B64EF1" w:rsidRPr="002D355A">
        <w:t>,</w:t>
      </w:r>
      <w:r w:rsidR="004D78FC" w:rsidRPr="002D355A">
        <w:t xml:space="preserve"> chống ma túy:</w:t>
      </w:r>
    </w:p>
    <w:p w14:paraId="4064AC36" w14:textId="269AFC18" w:rsidR="004D78FC" w:rsidRPr="002D355A" w:rsidRDefault="008676C1" w:rsidP="00EF469D">
      <w:pPr>
        <w:spacing w:after="120" w:line="245" w:lineRule="auto"/>
        <w:ind w:firstLine="720"/>
        <w:jc w:val="both"/>
        <w:rPr>
          <w:i/>
        </w:rPr>
      </w:pPr>
      <w:r w:rsidRPr="002D355A">
        <w:t>-</w:t>
      </w:r>
      <w:r w:rsidR="00B64EF1" w:rsidRPr="002D355A">
        <w:t xml:space="preserve"> </w:t>
      </w:r>
      <w:r w:rsidR="004D78FC" w:rsidRPr="002D355A">
        <w:t xml:space="preserve">Tại mục 6 Kết luận số 132-KL/TW ngày 18/3/2025 của Bộ Chính trị về việc tiếp tục thực hiện Chỉ thị số 36-CT/TW ngày 16/8/2019 của Bộ Chính trị về tăng cường, nâng cao hiệu quả công tác phòng, chống và kiểm soát ma túy: </w:t>
      </w:r>
      <w:r w:rsidR="004D78FC" w:rsidRPr="002D355A">
        <w:rPr>
          <w:i/>
        </w:rPr>
        <w:t>“…Chính phủ, các cơ quan liên quan và các địa phương quan tâm ưu tiên nguồn lực đầu tư, hỗ trợ kinh phí cho công tác phòng, chống và kiểm soát ma túy, nhất là ở cơ sở, các địa bàn, lĩnh vực trọng điểm và lực lượng chuyên trách phòng chống ma túy”.</w:t>
      </w:r>
    </w:p>
    <w:p w14:paraId="712F62BD" w14:textId="02266C9B" w:rsidR="004D78FC" w:rsidRPr="002D355A" w:rsidRDefault="008676C1" w:rsidP="00EF469D">
      <w:pPr>
        <w:spacing w:after="120" w:line="245" w:lineRule="auto"/>
        <w:ind w:firstLine="720"/>
        <w:jc w:val="both"/>
        <w:rPr>
          <w:i/>
        </w:rPr>
      </w:pPr>
      <w:r w:rsidRPr="002D355A">
        <w:t>-</w:t>
      </w:r>
      <w:r w:rsidR="00B64EF1" w:rsidRPr="002D355A">
        <w:t xml:space="preserve"> </w:t>
      </w:r>
      <w:r w:rsidR="004D78FC" w:rsidRPr="002D355A">
        <w:t xml:space="preserve">Tại điểm d tiểu mục 9 mục II Kế hoạch thực hiện Kết luận số 132-KL/TW ban hành kèm theo Nghị quyết số 93/NQ-CP ngày 16/4/2025 của Chính phủ: </w:t>
      </w:r>
      <w:r w:rsidR="004D78FC" w:rsidRPr="002D355A">
        <w:rPr>
          <w:i/>
        </w:rPr>
        <w:t>“d) UBND các tỉnh, thành phố trực thuộc Trung ương: … Ưu tiên nguồn lực đầu tư, hỗ trợ kinh phí cho công tác phòng, chống và kiểm soát ma túy, nhất là ở cơ sở, các địa bàn, lĩnh vực trọng điểm và lực lượng phòng, chống và kiểm soát ma túy”.</w:t>
      </w:r>
    </w:p>
    <w:p w14:paraId="7DE0C83E" w14:textId="210EDE0C" w:rsidR="00B64EF1" w:rsidRPr="002D355A" w:rsidRDefault="008676C1" w:rsidP="00EF469D">
      <w:pPr>
        <w:spacing w:after="120" w:line="245" w:lineRule="auto"/>
        <w:ind w:firstLine="720"/>
        <w:jc w:val="both"/>
      </w:pPr>
      <w:r w:rsidRPr="002D355A">
        <w:t>1.2.</w:t>
      </w:r>
      <w:r w:rsidR="00B64EF1" w:rsidRPr="002D355A">
        <w:t xml:space="preserve"> Nghị quyết số 03-NQ/TU ngày 28/5/2026 của Ban Thường vụ Tỉnh ủy về tăng cường sự lãnh đạo của Đảng đối với công tác phòng, chống và kiểm soát ma túy trên địa bàn tỉnh Hà Tĩnh trong tình hình mới: </w:t>
      </w:r>
      <w:r w:rsidR="00B64EF1" w:rsidRPr="002D355A">
        <w:rPr>
          <w:i/>
        </w:rPr>
        <w:t>“Tăng cường đầu tư nguồn lực cho công tác phòng, chống và kiểm soát ma túy gắn với các chương trình, kế hoạch phát triển kinh tế - xã hội của địa phương. Hằng năm, ưu tiên bố trí ngân sách nhà nước phù hợp; đồng thời chủ động tranh thủ các nguồn viện trợ quốc tế, nguồn xã hội hóa, huy động sự tham gia, đóng góp của các tổ chức xã hội, doanh nghiệp và Nhân dân, bảo đảm kinh phí cho việc triển khai hiệu quả các nhiệm vụ phòng, chống và kiểm soát ma túy.”</w:t>
      </w:r>
      <w:r w:rsidR="00B64EF1" w:rsidRPr="002D355A">
        <w:t>;</w:t>
      </w:r>
    </w:p>
    <w:p w14:paraId="336EFCEB" w14:textId="77777777" w:rsidR="00B64EF1" w:rsidRPr="002D355A" w:rsidRDefault="00B64EF1" w:rsidP="00EF469D">
      <w:pPr>
        <w:spacing w:after="120" w:line="245" w:lineRule="auto"/>
        <w:ind w:firstLine="720"/>
        <w:jc w:val="both"/>
        <w:rPr>
          <w:i/>
        </w:rPr>
      </w:pPr>
      <w:r w:rsidRPr="002D355A">
        <w:rPr>
          <w:i/>
        </w:rPr>
        <w:t xml:space="preserve">“Xây dựng, củng cố, kiện toàn và nâng cao năng lực của lực lượng chuyên trách làm công tác phòng, chống ma túy từ cấp tỉnh đến cơ sở thật sự “liêm chính, vững vàng, chính quy, tinh nhuệ, hiện đại”, đáp ứng yêu cầu, nhiệm vụ trong tình hình mới. Nghiên cứu, xây dựng cơ chế, chính sách đặc thù hỗ trợ, khuyến khích </w:t>
      </w:r>
      <w:r w:rsidRPr="002D355A">
        <w:rPr>
          <w:i/>
        </w:rPr>
        <w:lastRenderedPageBreak/>
        <w:t>đối với một số lực lượng tham gia phòng, chống ma túy phù hợp với điều kiện ngân sách của địa phương...”.</w:t>
      </w:r>
    </w:p>
    <w:p w14:paraId="38A4DA58" w14:textId="3CBE395F" w:rsidR="004D78FC" w:rsidRPr="002D355A" w:rsidRDefault="008676C1" w:rsidP="00EF469D">
      <w:pPr>
        <w:spacing w:after="120" w:line="245" w:lineRule="auto"/>
        <w:ind w:firstLine="720"/>
        <w:jc w:val="both"/>
        <w:rPr>
          <w:i/>
          <w:spacing w:val="-2"/>
        </w:rPr>
      </w:pPr>
      <w:r w:rsidRPr="002D355A">
        <w:rPr>
          <w:b/>
          <w:i/>
          <w:spacing w:val="-2"/>
        </w:rPr>
        <w:t>1.3.</w:t>
      </w:r>
      <w:r w:rsidR="00B64EF1" w:rsidRPr="002D355A">
        <w:rPr>
          <w:spacing w:val="-2"/>
        </w:rPr>
        <w:t xml:space="preserve"> </w:t>
      </w:r>
      <w:r w:rsidR="004D78FC" w:rsidRPr="002D355A">
        <w:rPr>
          <w:spacing w:val="-2"/>
        </w:rPr>
        <w:t>Kế hoạch số 376-KH/TU ngày 12/5/2025</w:t>
      </w:r>
      <w:r w:rsidR="00B64EF1" w:rsidRPr="002D355A">
        <w:rPr>
          <w:spacing w:val="-2"/>
        </w:rPr>
        <w:t xml:space="preserve"> của Ban Thường vụ Tỉnh ủy về</w:t>
      </w:r>
      <w:r w:rsidR="004C3F15" w:rsidRPr="002D355A">
        <w:rPr>
          <w:spacing w:val="-2"/>
        </w:rPr>
        <w:t xml:space="preserve"> </w:t>
      </w:r>
      <w:r w:rsidR="001D6797" w:rsidRPr="002D355A">
        <w:rPr>
          <w:spacing w:val="-2"/>
        </w:rPr>
        <w:t>thực hiện Kết luận số 132-KL/TW, ngày 18/3/2025 của Bộ Chính trị về tiếp tục thực hiện Chỉ thị số 36-CT/TW, ngày 16/8/2019 của Bộ Chính trị về tăng cường, nâng cao hiệu quả công tác phòng, chống và kiểm soát ma túy trên địa bàn tỉnh Hà Tĩnh</w:t>
      </w:r>
      <w:r w:rsidR="004C3F15" w:rsidRPr="002D355A">
        <w:rPr>
          <w:spacing w:val="-2"/>
        </w:rPr>
        <w:t xml:space="preserve"> </w:t>
      </w:r>
      <w:r w:rsidR="00B64EF1" w:rsidRPr="002D355A">
        <w:rPr>
          <w:spacing w:val="-2"/>
        </w:rPr>
        <w:t>đề ra giải pháp</w:t>
      </w:r>
      <w:r w:rsidR="004D78FC" w:rsidRPr="002D355A">
        <w:rPr>
          <w:spacing w:val="-2"/>
        </w:rPr>
        <w:t xml:space="preserve">: </w:t>
      </w:r>
      <w:r w:rsidR="004D78FC" w:rsidRPr="002D355A">
        <w:rPr>
          <w:i/>
          <w:spacing w:val="-2"/>
        </w:rPr>
        <w:t>“…Tiếp tục nghiên cứu, xây dựng, ban hành các nghị quyết, kế hoạch, đề án đảm bảo nguồn lực cho công tác phòng, chống và kiểm soát ma túy theo quy định của pháp luật và phù hợp với điều kiện ngân sách địa phương”.</w:t>
      </w:r>
    </w:p>
    <w:p w14:paraId="060657CD" w14:textId="77777777" w:rsidR="004D78FC" w:rsidRPr="002D355A" w:rsidRDefault="004D78FC" w:rsidP="00EF469D">
      <w:pPr>
        <w:spacing w:after="120" w:line="245" w:lineRule="auto"/>
        <w:ind w:firstLine="720"/>
        <w:jc w:val="both"/>
        <w:rPr>
          <w:b/>
        </w:rPr>
      </w:pPr>
      <w:r w:rsidRPr="002D355A">
        <w:rPr>
          <w:b/>
        </w:rPr>
        <w:t>2. Cơ sở pháp lý</w:t>
      </w:r>
    </w:p>
    <w:p w14:paraId="3C630646" w14:textId="17C75CD4" w:rsidR="004D78FC" w:rsidRPr="008912F8" w:rsidRDefault="0099424F" w:rsidP="00EF469D">
      <w:pPr>
        <w:spacing w:after="120" w:line="245" w:lineRule="auto"/>
        <w:ind w:firstLine="720"/>
        <w:jc w:val="both"/>
      </w:pPr>
      <w:r w:rsidRPr="008912F8">
        <w:rPr>
          <w:b/>
          <w:i/>
        </w:rPr>
        <w:t>2.1.</w:t>
      </w:r>
      <w:r w:rsidR="00B64EF1" w:rsidRPr="008912F8">
        <w:t xml:space="preserve"> </w:t>
      </w:r>
      <w:r w:rsidR="004D78FC" w:rsidRPr="008912F8">
        <w:t xml:space="preserve">Tại điểm c khoản 1 Điều 15 Luật Tổ chức chính quyền địa phương </w:t>
      </w:r>
      <w:r w:rsidR="00733DD4" w:rsidRPr="008912F8">
        <w:t>số 72/2025/QH15</w:t>
      </w:r>
      <w:r w:rsidR="004D78FC" w:rsidRPr="008912F8">
        <w:t>, quy định nhiệm vụ, quyền hạn của HĐND cấp tỉnh:</w:t>
      </w:r>
    </w:p>
    <w:p w14:paraId="3DF48B1D" w14:textId="77777777" w:rsidR="004D78FC" w:rsidRPr="008912F8" w:rsidRDefault="004D78FC" w:rsidP="00EF469D">
      <w:pPr>
        <w:spacing w:after="120" w:line="245" w:lineRule="auto"/>
        <w:ind w:firstLine="720"/>
        <w:jc w:val="both"/>
        <w:rPr>
          <w:i/>
        </w:rPr>
      </w:pPr>
      <w:r w:rsidRPr="008912F8">
        <w:rPr>
          <w:i/>
        </w:rPr>
        <w:t>“c) Căn cứ vào chủ trương của Đảng, quyết định áp dụng thí điểm các chính sách đặc thù, đặc biệt, chưa được quy định trong pháp luật để thúc đẩy phát triển kinh tế - xã hội trên địa bàn phù hợp với khả năng cân đối của ngân sách địa phương sau khi đã báo cáo và được Thủ tướng Chính phủ cho phép; quyết định các chế độ chi ngân sách đối với một số nhiệm vụ chi có tính chất đặc thù ở địa phương theo quy định của Luật Ngân sách nhà nước”.</w:t>
      </w:r>
    </w:p>
    <w:p w14:paraId="6989AFA6" w14:textId="26324104" w:rsidR="004D78FC" w:rsidRPr="008912F8" w:rsidRDefault="0099424F" w:rsidP="00EF469D">
      <w:pPr>
        <w:spacing w:after="120" w:line="245" w:lineRule="auto"/>
        <w:ind w:firstLine="720"/>
        <w:jc w:val="both"/>
      </w:pPr>
      <w:r w:rsidRPr="008912F8">
        <w:rPr>
          <w:b/>
          <w:i/>
        </w:rPr>
        <w:t>2.2.</w:t>
      </w:r>
      <w:r w:rsidR="00B64EF1" w:rsidRPr="008912F8">
        <w:t xml:space="preserve"> </w:t>
      </w:r>
      <w:r w:rsidR="004D78FC" w:rsidRPr="008912F8">
        <w:t xml:space="preserve">Tại khoản 8 Điều 15 Luật Tổ chức chính quyền địa phương </w:t>
      </w:r>
      <w:r w:rsidR="00733DD4" w:rsidRPr="008912F8">
        <w:t>số 72/2025/QH15</w:t>
      </w:r>
      <w:r w:rsidR="004D78FC" w:rsidRPr="008912F8">
        <w:t>, quy định nhiệm vụ, quyền hạn của HĐND cấp tỉnh:</w:t>
      </w:r>
    </w:p>
    <w:p w14:paraId="62246485" w14:textId="77777777" w:rsidR="004D78FC" w:rsidRPr="008912F8" w:rsidRDefault="004D78FC" w:rsidP="00EF469D">
      <w:pPr>
        <w:spacing w:after="120" w:line="245" w:lineRule="auto"/>
        <w:ind w:firstLine="720"/>
        <w:jc w:val="both"/>
        <w:rPr>
          <w:rFonts w:ascii="Times New Roman Italic" w:hAnsi="Times New Roman Italic"/>
          <w:i/>
          <w:spacing w:val="-2"/>
        </w:rPr>
      </w:pPr>
      <w:r w:rsidRPr="008912F8">
        <w:rPr>
          <w:rFonts w:ascii="Times New Roman Italic" w:hAnsi="Times New Roman Italic"/>
          <w:i/>
          <w:spacing w:val="-2"/>
        </w:rPr>
        <w:t>“8. Quyết định biện pháp thực hiện chính sách dân tộc, tôn giáo; biện pháp bảo đảm thực hiện nhiệm vụ quốc phòng, an ninh, trật tự, an toàn xã hội, đấu tranh phòng, chống tội phạm và vi phạm pháp luật khác; biện pháp thực hiện nhiệm vụ đối ngoại; biện pháp bảo vệ tài sản của Nhà nước, tổ chức, cá nhân, bảo đảm quyền con người, quyền công dân; biện pháp thực hành tiết kiệm, chống lãng phí, phòng, chống tham nhũng, tiêu cực tại địa phương theo quy định của pháp luật”.</w:t>
      </w:r>
    </w:p>
    <w:p w14:paraId="29312DC4" w14:textId="1A6A6FF9" w:rsidR="004D78FC" w:rsidRPr="008912F8" w:rsidRDefault="0099424F" w:rsidP="00EF469D">
      <w:pPr>
        <w:spacing w:after="120" w:line="245" w:lineRule="auto"/>
        <w:ind w:firstLine="720"/>
        <w:jc w:val="both"/>
        <w:rPr>
          <w:i/>
        </w:rPr>
      </w:pPr>
      <w:r w:rsidRPr="008912F8">
        <w:rPr>
          <w:b/>
          <w:i/>
        </w:rPr>
        <w:t>2.3.</w:t>
      </w:r>
      <w:r w:rsidR="00B64EF1" w:rsidRPr="008912F8">
        <w:t xml:space="preserve"> </w:t>
      </w:r>
      <w:r w:rsidR="004D78FC" w:rsidRPr="008912F8">
        <w:t xml:space="preserve">Tại điểm c khoản 1 Điều 21 của Luật Ban hành văn bản quy phạm pháp luật </w:t>
      </w:r>
      <w:r w:rsidR="00733DD4" w:rsidRPr="008912F8">
        <w:t>số 64/2025/QH15,</w:t>
      </w:r>
      <w:r w:rsidR="00733DD4" w:rsidRPr="008912F8">
        <w:rPr>
          <w:i/>
        </w:rPr>
        <w:t xml:space="preserve"> </w:t>
      </w:r>
      <w:r w:rsidR="004D78FC" w:rsidRPr="008912F8">
        <w:t xml:space="preserve">quy định HĐND cấp tỉnh ban hành Nghị quyết để quy định: </w:t>
      </w:r>
      <w:r w:rsidR="004D78FC" w:rsidRPr="008912F8">
        <w:rPr>
          <w:i/>
        </w:rPr>
        <w:t>“c) Biện pháp nhằm phát triển kinh tế - xã hội, ngân sách, quốc phòng, an ninh ở địa phương; biện pháp có tính chất đặc thù phù hợp với điều kiện phát triển kinh tế xã hội của địa phương; thực hiện nhiệm vụ, quyền hạn được phân cấp”.</w:t>
      </w:r>
    </w:p>
    <w:p w14:paraId="5EB57DCF" w14:textId="33C08A60" w:rsidR="004D78FC" w:rsidRPr="008912F8" w:rsidRDefault="0099424F" w:rsidP="00EF469D">
      <w:pPr>
        <w:spacing w:after="120" w:line="245" w:lineRule="auto"/>
        <w:ind w:firstLine="720"/>
        <w:jc w:val="both"/>
      </w:pPr>
      <w:r w:rsidRPr="008912F8">
        <w:rPr>
          <w:b/>
          <w:i/>
        </w:rPr>
        <w:t>2.4.</w:t>
      </w:r>
      <w:r w:rsidR="00B64EF1" w:rsidRPr="008912F8">
        <w:t xml:space="preserve"> </w:t>
      </w:r>
      <w:r w:rsidR="004D78FC" w:rsidRPr="008912F8">
        <w:t xml:space="preserve">Tại </w:t>
      </w:r>
      <w:r w:rsidRPr="008912F8">
        <w:t>khoản 9 Điều 31 Luật Ngân sách n</w:t>
      </w:r>
      <w:r w:rsidR="004D78FC" w:rsidRPr="008912F8">
        <w:t xml:space="preserve">hà nước </w:t>
      </w:r>
      <w:r w:rsidR="00DE7CB8" w:rsidRPr="008912F8">
        <w:t>số 89/2025/QH15</w:t>
      </w:r>
      <w:r w:rsidR="004D78FC" w:rsidRPr="008912F8">
        <w:t xml:space="preserve"> quy định:</w:t>
      </w:r>
    </w:p>
    <w:p w14:paraId="73A86495" w14:textId="77777777" w:rsidR="004D78FC" w:rsidRPr="008912F8" w:rsidRDefault="004D78FC" w:rsidP="00EF469D">
      <w:pPr>
        <w:spacing w:after="120" w:line="245" w:lineRule="auto"/>
        <w:ind w:firstLine="720"/>
        <w:jc w:val="both"/>
        <w:rPr>
          <w:i/>
        </w:rPr>
      </w:pPr>
      <w:r w:rsidRPr="008912F8">
        <w:rPr>
          <w:i/>
        </w:rPr>
        <w:t>“Đối với Hội đồng nhân dân cấp tỉnh, ngoài nhiệm vụ, quyền hạn quy định tại các khoản 1,2,3,4,5,6,7 và 8 Điều này, còn có nhiệm vụ, quyền hạn:</w:t>
      </w:r>
    </w:p>
    <w:p w14:paraId="1E27A809" w14:textId="77777777" w:rsidR="004D78FC" w:rsidRPr="002D355A" w:rsidRDefault="004D78FC" w:rsidP="00EF469D">
      <w:pPr>
        <w:spacing w:after="120" w:line="245" w:lineRule="auto"/>
        <w:ind w:firstLine="720"/>
        <w:jc w:val="both"/>
        <w:rPr>
          <w:i/>
        </w:rPr>
      </w:pPr>
      <w:r w:rsidRPr="008912F8">
        <w:rPr>
          <w:i/>
        </w:rPr>
        <w:t>h) Quyết định cụ thể hoặc giao cho Ủy ban nhân dân cấp tỉnh quyết định cụ thể đối với một số chế độ, tiêu chuẩn, định mức ngân sách theo quy định khung của Chính phủ hoặc Bộ Tài chính phù hợp với khả năng cân đối ngân sách của địa phương;</w:t>
      </w:r>
    </w:p>
    <w:p w14:paraId="72661724" w14:textId="77777777" w:rsidR="004D78FC" w:rsidRPr="002D355A" w:rsidRDefault="004D78FC" w:rsidP="00EF469D">
      <w:pPr>
        <w:spacing w:after="120" w:line="245" w:lineRule="auto"/>
        <w:ind w:firstLine="720"/>
        <w:jc w:val="both"/>
        <w:rPr>
          <w:i/>
        </w:rPr>
      </w:pPr>
      <w:r w:rsidRPr="002D355A">
        <w:rPr>
          <w:i/>
        </w:rPr>
        <w:lastRenderedPageBreak/>
        <w:t>l) 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p>
    <w:p w14:paraId="5192B0EB" w14:textId="0D75AFCF" w:rsidR="004D78FC" w:rsidRPr="002D355A" w:rsidRDefault="0099424F" w:rsidP="00EF469D">
      <w:pPr>
        <w:spacing w:after="120" w:line="245" w:lineRule="auto"/>
        <w:ind w:firstLine="720"/>
        <w:jc w:val="both"/>
        <w:rPr>
          <w:i/>
        </w:rPr>
      </w:pPr>
      <w:r w:rsidRPr="002D355A">
        <w:rPr>
          <w:b/>
          <w:i/>
        </w:rPr>
        <w:t>2.5.</w:t>
      </w:r>
      <w:r w:rsidR="00B64EF1" w:rsidRPr="002D355A">
        <w:t xml:space="preserve"> </w:t>
      </w:r>
      <w:r w:rsidR="004D78FC" w:rsidRPr="002D355A">
        <w:t xml:space="preserve">Tại khoản 6 Điều 8 Luật Ngân sách nhà nước </w:t>
      </w:r>
      <w:r w:rsidR="00DE7CB8" w:rsidRPr="008912F8">
        <w:t>số 89/2025/QH15</w:t>
      </w:r>
      <w:r w:rsidR="00DE7CB8" w:rsidRPr="002D355A">
        <w:t xml:space="preserve"> </w:t>
      </w:r>
      <w:r w:rsidR="004D78FC" w:rsidRPr="002D355A">
        <w:t xml:space="preserve">quy định về nguyên tắc quản lý ngân sách nhà nước: </w:t>
      </w:r>
      <w:r w:rsidR="004D78FC" w:rsidRPr="002D355A">
        <w:rPr>
          <w:i/>
        </w:rPr>
        <w:t>“Bố trí ngân sách để thực hiện nhiệm vụ phát triển kinh tế - xã hội; bảo đảm quốc phòng, an ninh, đối ngoại, kinh phí hoạt động của bộ máy nhà nước”.</w:t>
      </w:r>
    </w:p>
    <w:p w14:paraId="495DA18F" w14:textId="0F564B51" w:rsidR="004D78FC" w:rsidRPr="002D355A" w:rsidRDefault="0099424F" w:rsidP="00EF469D">
      <w:pPr>
        <w:spacing w:after="120" w:line="245" w:lineRule="auto"/>
        <w:ind w:firstLine="720"/>
        <w:jc w:val="both"/>
        <w:rPr>
          <w:i/>
        </w:rPr>
      </w:pPr>
      <w:r w:rsidRPr="002D355A">
        <w:rPr>
          <w:b/>
          <w:i/>
        </w:rPr>
        <w:t>2.6.</w:t>
      </w:r>
      <w:r w:rsidR="00B64EF1" w:rsidRPr="002D355A">
        <w:t xml:space="preserve"> </w:t>
      </w:r>
      <w:r w:rsidR="004D78FC" w:rsidRPr="002D355A">
        <w:t>Tại khoản 1 Điều 9 Nghị định số 73/2026/NĐ-CP ngày 10/3/2026 của Chính phủ quy định chi tiết và hướng dẫn thi hành một số điều của Luật Ngân sách nhà nước quy định</w:t>
      </w:r>
      <w:r w:rsidR="004D78FC" w:rsidRPr="002D355A">
        <w:rPr>
          <w:i/>
        </w:rPr>
        <w:t>: “Hội đồng nhân dân cấp tỉnh quyết định cụ thể hoặc giao Ủy ban nhân dân cấp tỉnh quyết định các chế độ, tiêu chuẩn, định mức chi ngân sách địa phương theo quy định tại điểm h khoản 9 Điều 31 của Luật Ngân sách nhà nước; Hội đồng nhân dân cấp tỉnh quyết định các chế độ chi ngân sách để thực hiện nhiệm vụ phát triển kinh tế - xã hội, an sinh xã hội, bảo đảm trật tự an toàn xã hội trên địa bàn theo quy định tại điểm l khoản 9 Điều 31 của Luật Ngân sách nhà nước”.</w:t>
      </w:r>
    </w:p>
    <w:p w14:paraId="24B1D310" w14:textId="77777777" w:rsidR="004D78FC" w:rsidRPr="002D355A" w:rsidRDefault="004D78FC" w:rsidP="00EF469D">
      <w:pPr>
        <w:spacing w:after="120" w:line="245" w:lineRule="auto"/>
        <w:ind w:firstLine="720"/>
        <w:jc w:val="both"/>
        <w:rPr>
          <w:b/>
        </w:rPr>
      </w:pPr>
      <w:r w:rsidRPr="002D355A">
        <w:rPr>
          <w:b/>
        </w:rPr>
        <w:t xml:space="preserve">3. Cơ sở thực tiễn </w:t>
      </w:r>
    </w:p>
    <w:p w14:paraId="54FAC9BA" w14:textId="77777777" w:rsidR="004D78FC" w:rsidRPr="002D355A" w:rsidRDefault="004D78FC" w:rsidP="00EF469D">
      <w:pPr>
        <w:spacing w:after="120" w:line="245" w:lineRule="auto"/>
        <w:ind w:firstLine="720"/>
        <w:jc w:val="both"/>
      </w:pPr>
      <w:r w:rsidRPr="002D355A">
        <w:t xml:space="preserve">Những năm qua, tình hình tội phạm và tệ nạn ma túy trên địa bàn cả nước nói chung, tỉnh Hà Tĩnh nói riêng tiếp tục có chiều hướng gia tăng và diễn biến phức tạp. Hà Tĩnh được Bộ Công an đánh giá là địa bàn trọng điểm, nằm trên tuyến phức tạp, trọng điểm về ma túy - tuyến miền Bắc Miền Trung - Tây Nguyên; với đường biên giới tiếp giáp với Lào dài hơn 164km, nhiều đường mòn, lối mở và địa hình phức tạp. Hầu hết lượng ma túy được phát hiện, thu giữ tại địa bàn Hà Tĩnh có nguồn gốc từ Lào (khu vực Tam Giác Vàng thuộc tỉnh Bò Kẹo), được các đối tượng mua bán, thẩm lậu qua biên giới và trung chuyển qua địa bàn Hà Tĩnh để đi các tỉnh khác tiêu thụ. Các đường dây tội phạm buôn bán, vận chuyển ma túy đều có sự cấu kết chặt chẽ giữa các đối tượng ở nhiều địa phương và người nước ngoài, tổ chức rất chặt chẽ, khép kín, thủ đoạn tinh vi, khó phát hiện; chủ yếu cắt rừng vận chuyển ma túy qua biên giới thông qua các đường mòn, lối mở nằm trong rừng sâu, hiểm trở. </w:t>
      </w:r>
    </w:p>
    <w:p w14:paraId="5E8A4733" w14:textId="3B328CB8" w:rsidR="004D78FC" w:rsidRPr="002D355A" w:rsidRDefault="004D78FC" w:rsidP="00EF469D">
      <w:pPr>
        <w:spacing w:after="120" w:line="245" w:lineRule="auto"/>
        <w:ind w:firstLine="720"/>
        <w:jc w:val="both"/>
      </w:pPr>
      <w:r w:rsidRPr="002D355A">
        <w:t xml:space="preserve">Bám sát chỉ đạo của các Bộ, ngành Trung ương, Tỉnh ủy, HĐND, UBND tỉnh, các lực lượng chức năng của tỉnh (chủ công là Công an và Bộ đội Biên phòng) đã triển khai quyết liệt, hiệu quả công tác đấu tranh phòng, chống tội phạm ma túy; trong 05 năm (2020 - 2025) đã đấu tranh, bắt giữ </w:t>
      </w:r>
      <w:r w:rsidRPr="002D355A">
        <w:rPr>
          <w:b/>
        </w:rPr>
        <w:t>759</w:t>
      </w:r>
      <w:r w:rsidRPr="002D355A">
        <w:t xml:space="preserve"> vụ, </w:t>
      </w:r>
      <w:r w:rsidRPr="002D355A">
        <w:rPr>
          <w:b/>
        </w:rPr>
        <w:t>1.123</w:t>
      </w:r>
      <w:r w:rsidRPr="002D355A">
        <w:t xml:space="preserve"> đối tượng phạm tội về ma túy, thu giữ </w:t>
      </w:r>
      <w:r w:rsidRPr="002D355A">
        <w:rPr>
          <w:b/>
        </w:rPr>
        <w:t>370,8kg</w:t>
      </w:r>
      <w:r w:rsidRPr="002D355A">
        <w:t xml:space="preserve"> heroine, </w:t>
      </w:r>
      <w:r w:rsidRPr="002D355A">
        <w:rPr>
          <w:b/>
        </w:rPr>
        <w:t>661,8kg</w:t>
      </w:r>
      <w:r w:rsidRPr="002D355A">
        <w:t xml:space="preserve"> và </w:t>
      </w:r>
      <w:r w:rsidRPr="002D355A">
        <w:rPr>
          <w:b/>
        </w:rPr>
        <w:t>556.818 viên</w:t>
      </w:r>
      <w:r w:rsidRPr="002D355A">
        <w:t xml:space="preserve"> ma túy tổng hợp và </w:t>
      </w:r>
      <w:r w:rsidRPr="002D355A">
        <w:rPr>
          <w:b/>
        </w:rPr>
        <w:t xml:space="preserve">24kg </w:t>
      </w:r>
      <w:r w:rsidRPr="002D355A">
        <w:t xml:space="preserve">cần sa </w:t>
      </w:r>
      <w:r w:rsidRPr="002D355A">
        <w:rPr>
          <w:i/>
        </w:rPr>
        <w:t>(tăng 330 vụ, 533 bị can so với 05 năm trước)</w:t>
      </w:r>
      <w:r w:rsidRPr="002D355A">
        <w:t xml:space="preserve">, góp phần kéo giảm đáng kể nguồn cung ma túy. Bên cạnh đó, ngành Lao động - Thương binh và Xã hội (trước đây) và lực lượng Công an (kể từ ngày 01/3/2025) đã tổ chức tốt công tác quản lý cai nghiện và tái hòa nhập cộng đồng cho </w:t>
      </w:r>
      <w:r w:rsidRPr="002D355A">
        <w:rPr>
          <w:b/>
        </w:rPr>
        <w:t>474</w:t>
      </w:r>
      <w:r w:rsidRPr="002D355A">
        <w:t xml:space="preserve"> người nghiện, người sử dụng trái phép chất ma túy trên địa bàn góp phần kéo giảm nguồn cầu ma túy, xây dựng xã hội trật tự, kỷ cương, lành mạnh, thúc đẩy phát triển kinh tế - xã hội của địa phương. </w:t>
      </w:r>
    </w:p>
    <w:p w14:paraId="79DA4697" w14:textId="37FB9D54" w:rsidR="004D78FC" w:rsidRPr="002D355A" w:rsidRDefault="004D78FC" w:rsidP="00EF469D">
      <w:pPr>
        <w:spacing w:after="120" w:line="245" w:lineRule="auto"/>
        <w:ind w:firstLine="720"/>
        <w:jc w:val="both"/>
        <w:rPr>
          <w:i/>
        </w:rPr>
      </w:pPr>
      <w:r w:rsidRPr="002D355A">
        <w:lastRenderedPageBreak/>
        <w:t xml:space="preserve">Hiện nay, trên địa bàn Hà Tĩnh có </w:t>
      </w:r>
      <w:r w:rsidRPr="002D355A">
        <w:rPr>
          <w:b/>
        </w:rPr>
        <w:t>715</w:t>
      </w:r>
      <w:r w:rsidRPr="002D355A">
        <w:t xml:space="preserve"> người nghiện ma túy, sử dụng trái phép chất ma túy, sau cai nghiện ma túy thuộc diện quản lý theo pháp luật; trong đó có </w:t>
      </w:r>
      <w:r w:rsidRPr="002D355A">
        <w:rPr>
          <w:b/>
        </w:rPr>
        <w:t>08</w:t>
      </w:r>
      <w:r w:rsidRPr="002D355A">
        <w:t xml:space="preserve"> người nghiện ma túy có biểu hiện loạn thần, “ngáo đá” có nguy cơ cao xâm phạm trật tự xã hội</w:t>
      </w:r>
      <w:r w:rsidR="00956ACA" w:rsidRPr="002D355A">
        <w:t xml:space="preserve"> </w:t>
      </w:r>
      <w:r w:rsidR="00956ACA" w:rsidRPr="002D355A">
        <w:rPr>
          <w:i/>
        </w:rPr>
        <w:t>(</w:t>
      </w:r>
      <w:r w:rsidR="00E0178E" w:rsidRPr="002D355A">
        <w:rPr>
          <w:i/>
        </w:rPr>
        <w:t>P</w:t>
      </w:r>
      <w:r w:rsidR="00956ACA" w:rsidRPr="002D355A">
        <w:rPr>
          <w:i/>
        </w:rPr>
        <w:t xml:space="preserve">hụ lục </w:t>
      </w:r>
      <w:r w:rsidR="00EF0CCA" w:rsidRPr="002D355A">
        <w:rPr>
          <w:i/>
        </w:rPr>
        <w:t>số 01</w:t>
      </w:r>
      <w:r w:rsidR="00956ACA" w:rsidRPr="002D355A">
        <w:rPr>
          <w:i/>
        </w:rPr>
        <w:t xml:space="preserve"> kèm theo).</w:t>
      </w:r>
      <w:r w:rsidRPr="002D355A">
        <w:t xml:space="preserve"> Ngoài ra, qua rà soát của lực lượng Công an </w:t>
      </w:r>
      <w:r w:rsidR="00E0178E" w:rsidRPr="002D355A">
        <w:t xml:space="preserve">trên địa bàn tỉnh </w:t>
      </w:r>
      <w:r w:rsidRPr="002D355A">
        <w:t xml:space="preserve">còn có khoảng gần </w:t>
      </w:r>
      <w:r w:rsidRPr="002D355A">
        <w:rPr>
          <w:b/>
        </w:rPr>
        <w:t>600</w:t>
      </w:r>
      <w:r w:rsidRPr="002D355A">
        <w:t xml:space="preserve"> người “nghi vấn” sử dụng trái phép ma túy cần tập trung theo dõi, quản lý. Tình hình người sử dụng ma túy, nhất là ma túy tổng hợp ngày càng gia tăng, trẻ hóa, nhất là lứa tuổi thanh, thiếu niên; ngày càng xuất hiện các loại ma túy thế hệ mới, độc tính cao hơn, gây ảo giác mạnh, ảnh hưởng nghiêm trọng đến sức khỏe người sử dụng, thúc đẩy phát sinh các loại tội phạm khác, đặt ra nhiều khó khăn, thách thức, tạo áp lực ngày càng lớn đối với công tác giảm cầu ma túy, kéo giảm tội phạm</w:t>
      </w:r>
      <w:r w:rsidR="00956ACA" w:rsidRPr="002D355A">
        <w:t>.</w:t>
      </w:r>
    </w:p>
    <w:p w14:paraId="45D3119B" w14:textId="4ACF7096" w:rsidR="004D78FC" w:rsidRPr="002D355A" w:rsidRDefault="004D78FC" w:rsidP="00EF469D">
      <w:pPr>
        <w:spacing w:after="120" w:line="245" w:lineRule="auto"/>
        <w:ind w:firstLine="720"/>
        <w:jc w:val="both"/>
      </w:pPr>
      <w:r w:rsidRPr="002D355A">
        <w:t xml:space="preserve">Phòng, chống ma túy là công việc mang tính đặc thù cao, là nhiệm vụ hết sức khó khăn, gian khổ; tuy vậy, hiện nay biên chế các lực lượng trực tiếp đấu tranh phòng, chống ma túy trên địa bàn còn mỏng, phải thực hiện đồng thời nhiều nhiệm vụ từ công tác đấu tranh, ngăn chặn nguồn cung ma túy từ bên ngoài vào địa bàn đến công tác làm sạch từ trong nội địa, giảm nguồn cầu, giảm tác hại ma túy. </w:t>
      </w:r>
      <w:r w:rsidR="00E0178E" w:rsidRPr="002D355A">
        <w:t>Các l</w:t>
      </w:r>
      <w:r w:rsidRPr="002D355A">
        <w:t>ực lượng chuyên trách</w:t>
      </w:r>
      <w:r w:rsidR="00E0178E" w:rsidRPr="002D355A">
        <w:t xml:space="preserve"> như Công an, Bộ đội Biên phòng…</w:t>
      </w:r>
      <w:r w:rsidRPr="002D355A">
        <w:t xml:space="preserve"> thường xuyên phải công tác dài ngày trên tuyến biên giới, rừng sâu, ở nước bạn Lào</w:t>
      </w:r>
      <w:r w:rsidR="0089283F" w:rsidRPr="002D355A">
        <w:rPr>
          <w:rStyle w:val="FootnoteReference"/>
        </w:rPr>
        <w:footnoteReference w:id="1"/>
      </w:r>
      <w:r w:rsidRPr="002D355A">
        <w:t xml:space="preserve">; tiếp xúc, đối mặt với các đối tượng tội phạm manh động, nguy hiểm, thậm chí sử dụng cả vũ khí nóng để sẵn sàng chống trả lực lượng chức năng khi bị phát hiện, bắt giữ. Trong 05 năm qua, tại Hà Tĩnh đã có </w:t>
      </w:r>
      <w:r w:rsidRPr="002D355A">
        <w:rPr>
          <w:b/>
        </w:rPr>
        <w:t>01</w:t>
      </w:r>
      <w:r w:rsidRPr="002D355A">
        <w:t xml:space="preserve"> đồng chí hy sinh, </w:t>
      </w:r>
      <w:r w:rsidRPr="002D355A">
        <w:rPr>
          <w:b/>
        </w:rPr>
        <w:t>02</w:t>
      </w:r>
      <w:r w:rsidRPr="002D355A">
        <w:t xml:space="preserve"> đồng chí bị thương và hàng chục đồng chí bị phơi nhiễm HIV trong quá trình làm nhiệm vụ phòng, chống ma túy. Trong khi chế độ, chính sách đãi ngộ đối với các lực lượng trực tiếp thực hiện nhiệm vụ phòng, chống ma túy nhìn chung còn thấp, chưa tương xứng với tính chất, yêu cầu nhiệm vụ, môi trường công tác, tác động không nhỏ đến tư tưởng, tâm tư tình cảm của cán bộ, chiến sĩ và chất lượng, hiệu quả công tác phòng, chống ma túy.</w:t>
      </w:r>
    </w:p>
    <w:p w14:paraId="6C425A02" w14:textId="41642BC0" w:rsidR="00733DD4" w:rsidRDefault="004D78FC" w:rsidP="00EF469D">
      <w:pPr>
        <w:spacing w:after="120" w:line="245" w:lineRule="auto"/>
        <w:ind w:firstLine="720"/>
        <w:jc w:val="both"/>
      </w:pPr>
      <w:r w:rsidRPr="002D355A">
        <w:t>Mặc dù</w:t>
      </w:r>
      <w:r w:rsidR="00DE7CB8" w:rsidRPr="002D355A">
        <w:t>,</w:t>
      </w:r>
      <w:r w:rsidRPr="002D355A">
        <w:t xml:space="preserve"> hiện nay chưa có văn bản quy định cụ thể về trách nhiệm của HĐND tỉnh trong quyết định chính sách hỗ trợ từ ngân sách địa phương đối với các lực lượng thuộc cơ quan Trung ương quản lý; tuy nhiên, căn cứ quy định của Luật Tổ chức chính quyền địa phương năm 2025, Luật Ngân sách Nhà nước năm 2025, Luật Ban hành văn bản quy phạm pháp luật năm 2025, Luật Công an nhân dân năm 2018 và các văn bản quy định chi tiết, hướng dẫn thi hành luật đã được nêu tại Mục 2 (Cơ sở pháp lý) thì HĐND tỉnh có thẩm quyền quyết định chế độ chi ngân sách đối với một số nhiệm vụ chi có tính chất đặc thù ở địa phương; quyết định các chế độ chi ngân sách để thực hiện nhiệm vụ bảo đảm trật tự, an toàn xã hội trên địa bàn, phù hợp với tình hình thực tế và khả năng cân đối của ngân s</w:t>
      </w:r>
      <w:r w:rsidR="00733DD4" w:rsidRPr="002D355A">
        <w:t>ách địa phương.</w:t>
      </w:r>
    </w:p>
    <w:p w14:paraId="12F15067" w14:textId="74E58B61" w:rsidR="00AE4E0F" w:rsidRPr="002D355A" w:rsidRDefault="00AE4E0F" w:rsidP="00EF469D">
      <w:pPr>
        <w:spacing w:after="120" w:line="245" w:lineRule="auto"/>
        <w:ind w:firstLine="720"/>
        <w:jc w:val="both"/>
      </w:pPr>
      <w:r w:rsidRPr="002D355A">
        <w:lastRenderedPageBreak/>
        <w:t xml:space="preserve">Theo thống kê của Bộ Công an tính đến ngày 25/8/2026 cả nước có </w:t>
      </w:r>
      <w:r w:rsidRPr="002D355A">
        <w:rPr>
          <w:b/>
        </w:rPr>
        <w:t>25/34</w:t>
      </w:r>
      <w:r w:rsidRPr="002D355A">
        <w:t xml:space="preserve"> tỉnh, thành phố đã ban hành Nghị quyết chi hỗ trợ cho công tác phòng chống ma túy, cụ thể: </w:t>
      </w:r>
      <w:r w:rsidRPr="002D355A">
        <w:rPr>
          <w:b/>
        </w:rPr>
        <w:t>06/25</w:t>
      </w:r>
      <w:r w:rsidRPr="002D355A">
        <w:t xml:space="preserve"> tỉnh, thành phố tiếp tục duy trì thực hiện các chính sách hỗ trợ công tác phòng chống ma túy trước thời điểm sắp xếp địa giới hành chính </w:t>
      </w:r>
      <w:r w:rsidRPr="002D355A">
        <w:rPr>
          <w:i/>
        </w:rPr>
        <w:t>(gồm: Hải Phòng; Cao Bằng; Lai Châu; Quảng Trị; Đắk Lắk và An Giang)</w:t>
      </w:r>
      <w:r>
        <w:rPr>
          <w:i/>
        </w:rPr>
        <w:t xml:space="preserve">; </w:t>
      </w:r>
      <w:r w:rsidRPr="002D355A">
        <w:t xml:space="preserve"> </w:t>
      </w:r>
      <w:r w:rsidRPr="002D355A">
        <w:rPr>
          <w:b/>
        </w:rPr>
        <w:t>19/25</w:t>
      </w:r>
      <w:r w:rsidRPr="002D355A">
        <w:t xml:space="preserve"> tỉnh, thành phố ban hành mới chính sách hỗ trợ công tác phòng chống ma túy </w:t>
      </w:r>
      <w:r w:rsidRPr="002D355A">
        <w:rPr>
          <w:i/>
        </w:rPr>
        <w:t>(gồm: Hà Nội; Quảng Ninh; Bắc Ninh; Thái Nguyên; Tuyên Quang; Lào Cai; Điện Biên; Sơn La; Phú Thọ; Thanh Hóa; Nghệ An; Đà Nẵng; Quảng Ngãi; Gia Lai; Khánh Hòa; Đồng Nai; thành phố Hồ Chí Minh; Vĩnh Long và Đồng Tháp).</w:t>
      </w:r>
    </w:p>
    <w:p w14:paraId="175706E8" w14:textId="41783DF9" w:rsidR="00733DD4" w:rsidRPr="002D355A" w:rsidRDefault="00AE4E0F" w:rsidP="00EF469D">
      <w:pPr>
        <w:spacing w:after="120" w:line="245" w:lineRule="auto"/>
        <w:ind w:firstLine="720"/>
        <w:jc w:val="both"/>
        <w:rPr>
          <w:b/>
        </w:rPr>
      </w:pPr>
      <w:r>
        <w:rPr>
          <w:b/>
        </w:rPr>
        <w:t>4</w:t>
      </w:r>
      <w:r w:rsidR="00733DD4" w:rsidRPr="002D355A">
        <w:rPr>
          <w:b/>
        </w:rPr>
        <w:t>. Mục tiêu xây dựng chính sách</w:t>
      </w:r>
    </w:p>
    <w:p w14:paraId="273762CE" w14:textId="141C034C" w:rsidR="004D78FC" w:rsidRPr="002D355A" w:rsidRDefault="00733DD4" w:rsidP="00EF469D">
      <w:pPr>
        <w:spacing w:after="120" w:line="245" w:lineRule="auto"/>
        <w:ind w:firstLine="720"/>
        <w:jc w:val="both"/>
      </w:pPr>
      <w:r w:rsidRPr="002D355A">
        <w:t>V</w:t>
      </w:r>
      <w:r w:rsidR="004D78FC" w:rsidRPr="002D355A">
        <w:t xml:space="preserve">iệc ban </w:t>
      </w:r>
      <w:r w:rsidR="004D78FC" w:rsidRPr="008912F8">
        <w:t xml:space="preserve">hành Nghị quyết quy định </w:t>
      </w:r>
      <w:r w:rsidRPr="008912F8">
        <w:t>một số nội dung chi, mức chi đặc thù hỗ trợ lực lượng làm công tác phòng, chống ma túy trên địa bàn tỉnh Hà Tĩnh</w:t>
      </w:r>
      <w:r w:rsidR="00FF3CDC" w:rsidRPr="008912F8">
        <w:t xml:space="preserve"> trong </w:t>
      </w:r>
      <w:r w:rsidR="00E0178E" w:rsidRPr="008912F8">
        <w:t>giai đoạn</w:t>
      </w:r>
      <w:r w:rsidR="00FF3CDC" w:rsidRPr="008912F8">
        <w:t xml:space="preserve"> 2026 - 2030</w:t>
      </w:r>
      <w:r w:rsidR="00E0178E" w:rsidRPr="008912F8">
        <w:t xml:space="preserve"> </w:t>
      </w:r>
      <w:r w:rsidR="004D78FC" w:rsidRPr="008912F8">
        <w:t>là</w:t>
      </w:r>
      <w:r w:rsidR="004D78FC" w:rsidRPr="002D355A">
        <w:t xml:space="preserve"> yêu cầu </w:t>
      </w:r>
      <w:r w:rsidR="00E0178E" w:rsidRPr="002D355A">
        <w:t xml:space="preserve">hết sức </w:t>
      </w:r>
      <w:r w:rsidR="004D78FC" w:rsidRPr="002D355A">
        <w:t>cần thiết</w:t>
      </w:r>
      <w:r w:rsidR="00E0178E" w:rsidRPr="002D355A">
        <w:t xml:space="preserve">, </w:t>
      </w:r>
      <w:r w:rsidR="004D78FC" w:rsidRPr="002D355A">
        <w:t>nhằm khuyến khích</w:t>
      </w:r>
      <w:r w:rsidR="00AE4E0F">
        <w:t>,</w:t>
      </w:r>
      <w:r w:rsidR="004D78FC" w:rsidRPr="002D355A">
        <w:t xml:space="preserve"> </w:t>
      </w:r>
      <w:r w:rsidR="00AE4E0F" w:rsidRPr="002D355A">
        <w:t>tạo động lực</w:t>
      </w:r>
      <w:r w:rsidR="00AE4E0F">
        <w:t xml:space="preserve"> cho</w:t>
      </w:r>
      <w:r w:rsidR="00AE4E0F" w:rsidRPr="002D355A">
        <w:t xml:space="preserve"> </w:t>
      </w:r>
      <w:r w:rsidR="00536111" w:rsidRPr="002D355A">
        <w:t>các lực lượng</w:t>
      </w:r>
      <w:r w:rsidR="004D78FC" w:rsidRPr="002D355A">
        <w:t xml:space="preserve"> tiếp tục cống hiến, gắn bó lâu dài với công việc, góp phần nâng cao chất lượng, hiệu quả công tác phòng, chống ma túy trong tình hình mới; tạo tiền đề vững chắc để tiến tới xây dựng tỉnh </w:t>
      </w:r>
      <w:r w:rsidR="00536111" w:rsidRPr="002D355A">
        <w:t xml:space="preserve">Hà Tĩnh </w:t>
      </w:r>
      <w:r w:rsidR="004D78FC" w:rsidRPr="002D355A">
        <w:t>không ma túy, không tội phạm, thực hiện thắng lợi chương trình mục tiêu quốc gia phòng, chống ma tuý đến năm 2030.</w:t>
      </w:r>
    </w:p>
    <w:p w14:paraId="2B12D05D" w14:textId="25F52D16" w:rsidR="00DE7CB8" w:rsidRPr="002D355A" w:rsidRDefault="004D78FC" w:rsidP="00EF469D">
      <w:pPr>
        <w:spacing w:after="120" w:line="245" w:lineRule="auto"/>
        <w:ind w:firstLine="720"/>
        <w:jc w:val="both"/>
        <w:rPr>
          <w:b/>
        </w:rPr>
      </w:pPr>
      <w:r w:rsidRPr="002D355A">
        <w:rPr>
          <w:b/>
        </w:rPr>
        <w:t xml:space="preserve">II. </w:t>
      </w:r>
      <w:r w:rsidR="00DE7CB8" w:rsidRPr="002D355A">
        <w:rPr>
          <w:b/>
        </w:rPr>
        <w:t>THUYẾT MINH NỘI DUNG THAM MƯU XÂY DỰNG NGHỊ QUYẾT</w:t>
      </w:r>
    </w:p>
    <w:p w14:paraId="49CF69ED" w14:textId="480378CF" w:rsidR="00DE7CB8" w:rsidRPr="008912F8" w:rsidRDefault="00DE7CB8" w:rsidP="00EF469D">
      <w:pPr>
        <w:spacing w:after="120" w:line="245" w:lineRule="auto"/>
        <w:ind w:firstLine="720"/>
        <w:jc w:val="both"/>
        <w:rPr>
          <w:b/>
        </w:rPr>
      </w:pPr>
      <w:r w:rsidRPr="008912F8">
        <w:rPr>
          <w:b/>
        </w:rPr>
        <w:t xml:space="preserve">1. </w:t>
      </w:r>
      <w:r w:rsidR="00AA457E" w:rsidRPr="008912F8">
        <w:rPr>
          <w:b/>
        </w:rPr>
        <w:t>Chi hỗ trợ l</w:t>
      </w:r>
      <w:r w:rsidRPr="008912F8">
        <w:rPr>
          <w:b/>
        </w:rPr>
        <w:t>ãnh đạo Công an tỉnh Hà Tĩnh và lãnh đạo Ban Chỉ huy Bộ đội Biên phòng tỉnh Hà Tĩnh trực tiếp chỉ đạo công tác đấu tranh phòng, chống tội phạm ma túy</w:t>
      </w:r>
    </w:p>
    <w:p w14:paraId="1E60E165" w14:textId="56109980" w:rsidR="00AA457E" w:rsidRPr="008912F8" w:rsidRDefault="00AA457E" w:rsidP="00EF469D">
      <w:pPr>
        <w:spacing w:after="120" w:line="245" w:lineRule="auto"/>
        <w:ind w:firstLine="720"/>
        <w:jc w:val="both"/>
        <w:rPr>
          <w:b/>
          <w:i/>
        </w:rPr>
      </w:pPr>
      <w:r w:rsidRPr="008912F8">
        <w:rPr>
          <w:b/>
          <w:i/>
        </w:rPr>
        <w:t>2.1. Phương án đề xuất hỗ trợ</w:t>
      </w:r>
    </w:p>
    <w:p w14:paraId="685F08FE" w14:textId="1D88A64F" w:rsidR="00DE7CB8" w:rsidRPr="008912F8" w:rsidRDefault="00DE7CB8" w:rsidP="00EF469D">
      <w:pPr>
        <w:spacing w:after="120" w:line="245" w:lineRule="auto"/>
        <w:ind w:firstLine="720"/>
        <w:jc w:val="both"/>
      </w:pPr>
      <w:r w:rsidRPr="008912F8">
        <w:t xml:space="preserve">- Số lượng dự kiến: </w:t>
      </w:r>
      <w:r w:rsidRPr="008912F8">
        <w:rPr>
          <w:b/>
        </w:rPr>
        <w:t>02</w:t>
      </w:r>
      <w:r w:rsidRPr="008912F8">
        <w:t xml:space="preserve"> người.</w:t>
      </w:r>
    </w:p>
    <w:p w14:paraId="20E8EA2B" w14:textId="3D76C673" w:rsidR="00DE7CB8" w:rsidRPr="008912F8" w:rsidRDefault="00DE7CB8" w:rsidP="00EF469D">
      <w:pPr>
        <w:spacing w:after="120" w:line="245" w:lineRule="auto"/>
        <w:ind w:firstLine="720"/>
        <w:jc w:val="both"/>
      </w:pPr>
      <w:r w:rsidRPr="008912F8">
        <w:t xml:space="preserve">- Mức hỗ trợ: </w:t>
      </w:r>
      <w:r w:rsidRPr="008912F8">
        <w:rPr>
          <w:b/>
        </w:rPr>
        <w:t>1,</w:t>
      </w:r>
      <w:r w:rsidR="008912F8">
        <w:rPr>
          <w:b/>
          <w:lang w:val="vi-VN"/>
        </w:rPr>
        <w:t>0</w:t>
      </w:r>
      <w:r w:rsidRPr="008912F8">
        <w:t xml:space="preserve"> lần mức lương cơ sở hiện hành/người/tháng.</w:t>
      </w:r>
    </w:p>
    <w:p w14:paraId="226C2AB2" w14:textId="7B0F4D93" w:rsidR="00DE7CB8" w:rsidRPr="008912F8" w:rsidRDefault="00DE7CB8" w:rsidP="00EF469D">
      <w:pPr>
        <w:spacing w:after="120" w:line="245" w:lineRule="auto"/>
        <w:ind w:firstLine="720"/>
        <w:jc w:val="both"/>
      </w:pPr>
      <w:r w:rsidRPr="008912F8">
        <w:t xml:space="preserve">- Kinh phí thực hiện/năm: </w:t>
      </w:r>
      <w:r w:rsidR="008912F8" w:rsidRPr="008912F8">
        <w:rPr>
          <w:b/>
          <w:lang w:val="vi-VN"/>
        </w:rPr>
        <w:t>60.720</w:t>
      </w:r>
      <w:r w:rsidRPr="008912F8">
        <w:rPr>
          <w:b/>
        </w:rPr>
        <w:t>.000 đồng.</w:t>
      </w:r>
    </w:p>
    <w:p w14:paraId="4E1F420F" w14:textId="014E51B0" w:rsidR="00DE7CB8" w:rsidRPr="002D355A" w:rsidRDefault="00AA457E" w:rsidP="00EF469D">
      <w:pPr>
        <w:spacing w:after="120" w:line="245" w:lineRule="auto"/>
        <w:ind w:firstLine="720"/>
        <w:jc w:val="both"/>
        <w:rPr>
          <w:b/>
          <w:i/>
        </w:rPr>
      </w:pPr>
      <w:r w:rsidRPr="008912F8">
        <w:rPr>
          <w:b/>
          <w:i/>
        </w:rPr>
        <w:t>2.2. Giải trình</w:t>
      </w:r>
    </w:p>
    <w:p w14:paraId="365F3992" w14:textId="7C45B052" w:rsidR="00AA457E" w:rsidRPr="002D355A" w:rsidRDefault="00696CA5" w:rsidP="00EF469D">
      <w:pPr>
        <w:spacing w:after="120" w:line="245" w:lineRule="auto"/>
        <w:ind w:firstLine="720"/>
        <w:jc w:val="both"/>
      </w:pPr>
      <w:r w:rsidRPr="002D355A">
        <w:rPr>
          <w:i/>
        </w:rPr>
        <w:t>*</w:t>
      </w:r>
      <w:r w:rsidR="00AA457E" w:rsidRPr="002D355A">
        <w:rPr>
          <w:i/>
        </w:rPr>
        <w:t xml:space="preserve"> Căn cứ đề xuất diện đối tượng áp dụng:</w:t>
      </w:r>
      <w:r w:rsidR="000B716E" w:rsidRPr="002D355A">
        <w:t xml:space="preserve"> </w:t>
      </w:r>
      <w:r w:rsidR="001D24E7" w:rsidRPr="002D355A">
        <w:t>Công tác đấu tranh phòng, chống tội phạm ma túy đòi hỏi sự chỉ huy tập trung, thống nhất, kịp thời; lãnh đạo được phân công trực tiếp phụ trách lĩnh vực phòng chống ma túy không chỉ thực hiện nhiệm vụ quản lý chung mà còn trực tiếp quyết định chủ trương, phương án nghiệp vụ; huy động, phối hợp lực lượng, phương tiện; xử lý các tình huống đột xuất, phức tạp và chịu trách nhiệm về tính hợp pháp, bí mật, an toàn của toàn bộ quá trình đấu tranh với tội phạm ma túy</w:t>
      </w:r>
      <w:r w:rsidR="00AE4E0F">
        <w:t>; trong một số trường hợp nghiêm trọng cần phải trực tiếp có mặt và chỉ đạo tại hiện trường.</w:t>
      </w:r>
    </w:p>
    <w:p w14:paraId="722F06A9" w14:textId="55711801" w:rsidR="00AA457E" w:rsidRPr="00D405A7" w:rsidRDefault="00696CA5" w:rsidP="00EF469D">
      <w:pPr>
        <w:spacing w:after="120" w:line="245" w:lineRule="auto"/>
        <w:ind w:firstLine="720"/>
        <w:jc w:val="both"/>
        <w:rPr>
          <w:lang w:val="vi-VN"/>
        </w:rPr>
      </w:pPr>
      <w:r w:rsidRPr="002D355A">
        <w:rPr>
          <w:i/>
        </w:rPr>
        <w:t xml:space="preserve">* </w:t>
      </w:r>
      <w:r w:rsidR="00AA457E" w:rsidRPr="002D355A">
        <w:rPr>
          <w:i/>
        </w:rPr>
        <w:t>Căn cứ đề xuất số lượng đối tượng áp dụng:</w:t>
      </w:r>
      <w:r w:rsidR="000B716E" w:rsidRPr="002D355A">
        <w:t xml:space="preserve"> </w:t>
      </w:r>
      <w:r w:rsidR="000B716E" w:rsidRPr="008912F8">
        <w:t>Theo</w:t>
      </w:r>
      <w:r w:rsidR="009560A7" w:rsidRPr="008912F8">
        <w:t xml:space="preserve"> phân công phụ trách lữnh vực</w:t>
      </w:r>
      <w:r w:rsidR="0093493E" w:rsidRPr="008912F8">
        <w:t>,</w:t>
      </w:r>
      <w:r w:rsidR="000B716E" w:rsidRPr="008912F8">
        <w:t xml:space="preserve"> đối với lãnh đạo C</w:t>
      </w:r>
      <w:r w:rsidR="000B716E" w:rsidRPr="002D355A">
        <w:t xml:space="preserve">ông an tỉnh Hà Tĩnh trực tiếp chỉ đạo công tác đấu tranh phòng, chống tội phạm ma túy là đồng chí Phó Giám đốc - Thủ trưởng Cơ quan Cảnh sát điều tra Công an tỉnh; đối với lãnh đạo Ban Chỉ huy Bộ đội Biên </w:t>
      </w:r>
      <w:r w:rsidR="000B716E" w:rsidRPr="002D355A">
        <w:lastRenderedPageBreak/>
        <w:t xml:space="preserve">phòng tỉnh Hà Tĩnh trực tiếp chỉ đạo </w:t>
      </w:r>
      <w:r w:rsidR="000B716E" w:rsidRPr="00EF469D">
        <w:rPr>
          <w:color w:val="000000" w:themeColor="text1"/>
        </w:rPr>
        <w:t xml:space="preserve">công tác đấu tranh phòng, chống tội phạm ma túy là đồng chí </w:t>
      </w:r>
      <w:r w:rsidR="00D405A7" w:rsidRPr="00EF469D">
        <w:rPr>
          <w:color w:val="000000" w:themeColor="text1"/>
          <w:lang w:val="vi-VN"/>
        </w:rPr>
        <w:t>Phó Chỉ huy trưởng nghiệp vụ.</w:t>
      </w:r>
    </w:p>
    <w:p w14:paraId="24D969FD" w14:textId="4C8FC652" w:rsidR="007B0010" w:rsidRPr="00CF5C59" w:rsidRDefault="00696CA5" w:rsidP="00EF469D">
      <w:pPr>
        <w:spacing w:after="120" w:line="245" w:lineRule="auto"/>
        <w:ind w:firstLine="720"/>
        <w:jc w:val="both"/>
        <w:rPr>
          <w:spacing w:val="-2"/>
        </w:rPr>
      </w:pPr>
      <w:r w:rsidRPr="00CF5C59">
        <w:rPr>
          <w:i/>
          <w:spacing w:val="-2"/>
        </w:rPr>
        <w:t>*</w:t>
      </w:r>
      <w:r w:rsidR="00AA457E" w:rsidRPr="00CF5C59">
        <w:rPr>
          <w:i/>
          <w:spacing w:val="-2"/>
        </w:rPr>
        <w:t xml:space="preserve"> Căn cứ đề xuất mức hỗ trợ:</w:t>
      </w:r>
      <w:r w:rsidR="00DA514B" w:rsidRPr="00CF5C59">
        <w:rPr>
          <w:spacing w:val="-2"/>
        </w:rPr>
        <w:t xml:space="preserve"> </w:t>
      </w:r>
      <w:r w:rsidR="007B0010" w:rsidRPr="00CF5C59">
        <w:rPr>
          <w:spacing w:val="-2"/>
        </w:rPr>
        <w:t xml:space="preserve">Nhiệm vụ chỉ huy đấu tranh với tội phạm ma túy có cường độ công tác cao, đa phần phát sinh ngoài giờ hành chính, ban đêm và trong các đợt cao điểm; trong một số tình huống phải trực tiếp chỉ đạo tại hiện trường, địa bàn biên giới, rừng núi, cửa khẩu và các điểm phức tạp. Người lãnh đạo chịu áp lực quyết định trong thời gian ngắn, chịu trách nhiệm đối với sự an toàn của các lực lượng tham gia, đối tượng, tang vật và kết quả xử lý các vụ án, vụ việc. </w:t>
      </w:r>
      <w:r w:rsidR="008912F8" w:rsidRPr="00CF5C59">
        <w:rPr>
          <w:spacing w:val="-2"/>
          <w:lang w:val="vi-VN"/>
        </w:rPr>
        <w:t xml:space="preserve">Với vai trò trực </w:t>
      </w:r>
      <w:r w:rsidR="007B0010" w:rsidRPr="00CF5C59">
        <w:rPr>
          <w:spacing w:val="-2"/>
        </w:rPr>
        <w:t>tiếp</w:t>
      </w:r>
      <w:r w:rsidR="008912F8" w:rsidRPr="00CF5C59">
        <w:rPr>
          <w:spacing w:val="-2"/>
          <w:lang w:val="vi-VN"/>
        </w:rPr>
        <w:t xml:space="preserve"> chỉ đạo</w:t>
      </w:r>
      <w:r w:rsidR="007B0010" w:rsidRPr="00CF5C59">
        <w:rPr>
          <w:spacing w:val="-2"/>
        </w:rPr>
        <w:t xml:space="preserve">, chịu trách nhiệm đối với kết quả đạt được, </w:t>
      </w:r>
      <w:r w:rsidR="008912F8" w:rsidRPr="00CF5C59">
        <w:rPr>
          <w:spacing w:val="-2"/>
          <w:lang w:val="vi-VN"/>
        </w:rPr>
        <w:t>tuy nhiên, tính chất, mức độ nguy hiểm thấp hơn so với lực lượng trực tiếp đấu tranh với tội phạm ma túy, đề xuất mức hỗ trợ bằng 1,0 lần mức lương cơ sở hiện hành</w:t>
      </w:r>
      <w:r w:rsidR="007B0010" w:rsidRPr="00CF5C59">
        <w:rPr>
          <w:spacing w:val="-2"/>
        </w:rPr>
        <w:t>.</w:t>
      </w:r>
    </w:p>
    <w:p w14:paraId="3545BC58" w14:textId="5A85A746" w:rsidR="000D63C6" w:rsidRPr="002D355A" w:rsidRDefault="000D63C6" w:rsidP="00EF469D">
      <w:pPr>
        <w:spacing w:after="120" w:line="245" w:lineRule="auto"/>
        <w:ind w:firstLine="720"/>
        <w:jc w:val="both"/>
        <w:rPr>
          <w:b/>
        </w:rPr>
      </w:pPr>
      <w:r w:rsidRPr="002D355A">
        <w:rPr>
          <w:b/>
        </w:rPr>
        <w:t xml:space="preserve">2. </w:t>
      </w:r>
      <w:r w:rsidR="00AA457E" w:rsidRPr="002D355A">
        <w:rPr>
          <w:b/>
        </w:rPr>
        <w:t>Chi hỗ trợ c</w:t>
      </w:r>
      <w:r w:rsidRPr="002D355A">
        <w:rPr>
          <w:b/>
        </w:rPr>
        <w:t>án bộ, chiến sỹ thuộc Phòng Cảnh sát điều tra tội phạm về ma tuý Công an tỉnh</w:t>
      </w:r>
    </w:p>
    <w:p w14:paraId="2B385931" w14:textId="7AB17439" w:rsidR="00AA457E" w:rsidRPr="002D355A" w:rsidRDefault="00AA457E" w:rsidP="00EF469D">
      <w:pPr>
        <w:spacing w:after="120" w:line="245" w:lineRule="auto"/>
        <w:ind w:firstLine="720"/>
        <w:jc w:val="both"/>
        <w:rPr>
          <w:b/>
          <w:i/>
        </w:rPr>
      </w:pPr>
      <w:r w:rsidRPr="002D355A">
        <w:rPr>
          <w:b/>
          <w:i/>
        </w:rPr>
        <w:t>2.1. Phương án đề xuất hỗ trợ</w:t>
      </w:r>
    </w:p>
    <w:p w14:paraId="27BCA7E8" w14:textId="77777777" w:rsidR="00AA457E" w:rsidRPr="002D355A" w:rsidRDefault="00AA457E" w:rsidP="00EF469D">
      <w:pPr>
        <w:spacing w:after="120" w:line="245" w:lineRule="auto"/>
        <w:ind w:firstLine="720"/>
        <w:jc w:val="both"/>
      </w:pPr>
      <w:r w:rsidRPr="002D355A">
        <w:t xml:space="preserve">- Số lượng dự kiến: </w:t>
      </w:r>
      <w:r w:rsidRPr="002D355A">
        <w:rPr>
          <w:b/>
        </w:rPr>
        <w:t>61</w:t>
      </w:r>
      <w:r w:rsidRPr="002D355A">
        <w:t xml:space="preserve"> người.</w:t>
      </w:r>
    </w:p>
    <w:p w14:paraId="0B823AD0" w14:textId="77777777" w:rsidR="00AA457E" w:rsidRPr="002D355A" w:rsidRDefault="00AA457E" w:rsidP="00EF469D">
      <w:pPr>
        <w:spacing w:after="120" w:line="245" w:lineRule="auto"/>
        <w:ind w:firstLine="720"/>
        <w:jc w:val="both"/>
      </w:pPr>
      <w:r w:rsidRPr="002D355A">
        <w:t xml:space="preserve">- Mức hỗ trợ: </w:t>
      </w:r>
      <w:r w:rsidRPr="002D355A">
        <w:rPr>
          <w:b/>
        </w:rPr>
        <w:t>1,2</w:t>
      </w:r>
      <w:r w:rsidRPr="002D355A">
        <w:t xml:space="preserve"> lần mức lương cơ sở hiện hành/người/tháng.</w:t>
      </w:r>
    </w:p>
    <w:p w14:paraId="1B760A7B" w14:textId="6F1E1D5A" w:rsidR="00AA457E" w:rsidRPr="002D355A" w:rsidRDefault="00AA457E" w:rsidP="00EF469D">
      <w:pPr>
        <w:spacing w:after="120" w:line="245" w:lineRule="auto"/>
        <w:ind w:firstLine="720"/>
        <w:jc w:val="both"/>
        <w:rPr>
          <w:b/>
          <w:bCs/>
        </w:rPr>
      </w:pPr>
      <w:r w:rsidRPr="002D355A">
        <w:t xml:space="preserve">- Kinh phí thực hiện/năm: </w:t>
      </w:r>
      <w:r w:rsidRPr="002D355A">
        <w:rPr>
          <w:b/>
          <w:bCs/>
        </w:rPr>
        <w:t>2.222.352.000</w:t>
      </w:r>
      <w:r w:rsidRPr="002D355A">
        <w:rPr>
          <w:b/>
        </w:rPr>
        <w:t xml:space="preserve"> đồng.</w:t>
      </w:r>
    </w:p>
    <w:p w14:paraId="7D12EC49" w14:textId="5A96D489" w:rsidR="00AA457E" w:rsidRPr="002D355A" w:rsidRDefault="00AA457E" w:rsidP="00EF469D">
      <w:pPr>
        <w:spacing w:after="120" w:line="245" w:lineRule="auto"/>
        <w:ind w:firstLine="720"/>
        <w:jc w:val="both"/>
        <w:rPr>
          <w:b/>
          <w:i/>
        </w:rPr>
      </w:pPr>
      <w:r w:rsidRPr="002D355A">
        <w:rPr>
          <w:b/>
          <w:i/>
        </w:rPr>
        <w:t>2.2. Giải trình</w:t>
      </w:r>
    </w:p>
    <w:p w14:paraId="4E74C167" w14:textId="77777777" w:rsidR="00E76E4A" w:rsidRPr="002D355A" w:rsidRDefault="00696CA5" w:rsidP="00EF469D">
      <w:pPr>
        <w:spacing w:after="120" w:line="245" w:lineRule="auto"/>
        <w:ind w:firstLine="720"/>
        <w:jc w:val="both"/>
      </w:pPr>
      <w:r w:rsidRPr="002D355A">
        <w:rPr>
          <w:i/>
        </w:rPr>
        <w:t>*</w:t>
      </w:r>
      <w:r w:rsidR="00AA457E" w:rsidRPr="002D355A">
        <w:rPr>
          <w:i/>
        </w:rPr>
        <w:t xml:space="preserve"> Căn cứ đề xuất diện đối tượng áp dụng: </w:t>
      </w:r>
    </w:p>
    <w:p w14:paraId="124C970A" w14:textId="6CE1F597" w:rsidR="00E76E4A" w:rsidRPr="002D355A" w:rsidRDefault="001440FB" w:rsidP="00EF469D">
      <w:pPr>
        <w:spacing w:after="120" w:line="245" w:lineRule="auto"/>
        <w:ind w:firstLine="720"/>
        <w:jc w:val="both"/>
      </w:pPr>
      <w:r w:rsidRPr="002D355A">
        <w:rPr>
          <w:b/>
          <w:i/>
        </w:rPr>
        <w:t>(1)</w:t>
      </w:r>
      <w:r w:rsidR="00E76E4A" w:rsidRPr="002D355A">
        <w:rPr>
          <w:b/>
          <w:i/>
        </w:rPr>
        <w:t xml:space="preserve"> </w:t>
      </w:r>
      <w:r w:rsidR="002F4AC4" w:rsidRPr="002D355A">
        <w:t xml:space="preserve">Theo </w:t>
      </w:r>
      <w:r w:rsidR="004C4222" w:rsidRPr="002D355A">
        <w:t>khoản 1</w:t>
      </w:r>
      <w:r w:rsidR="002F4AC4" w:rsidRPr="002D355A">
        <w:t xml:space="preserve"> Điều 5 Nghị định số 163/2026/NĐ-CP, Phòng Cảnh sát điều tra tội phạm về ma túy Công an cấp tỉnh là cơ quan chuyên trách phòng, chống tội phạm về ma túy. Cán bộ, chiến sĩ của Phòng trực tiếp thực hiện đồng bộ các khâu nắm tình hình, quản lý địa bàn, đối tượng; thu thập, phân tích thông tin; triển khai biện pháp nghiệp vụ; xác lập, đấu tranh chuyên án; bắt, khám xét, điều tra, xử lý vụ án; quản lý tang vật, chất ma túy và phối hợp các lực lượng.</w:t>
      </w:r>
      <w:r w:rsidR="00BD5E69" w:rsidRPr="002D355A">
        <w:t xml:space="preserve"> </w:t>
      </w:r>
      <w:r w:rsidR="00736A61" w:rsidRPr="002D355A">
        <w:t>Cán bộ, chiến sỹ</w:t>
      </w:r>
      <w:r w:rsidR="00B7628A" w:rsidRPr="002D355A">
        <w:t xml:space="preserve"> thuộc Phòng Cảnh sát điều tra tội phạm về ma túy Công an tỉnh thường xuyên phải công tác trong môi trường rất khó khăn, khắc nghiệt, thời gian công tác chủ yếu ngoài giờ hành chính, ban đêm, dài ngày tại các địa bàn biên giới và cả ngoại biên (Lào). Thường trực đấu tranh với loại tội phạm đặc biệt nguy hiểm, manh động, liều lĩnh, đối tượng phạm tội ma tuý luôn mang theo vũ khí quân dụng, hung khí nguy hiểm để chống trả, tấn công lực lượng khi bị truy bắt, thực tiễn đấu tranh với tội phạm ma tuý đã có rất nhiều CBCS bị thương, phơi nhiễm HIV,</w:t>
      </w:r>
      <w:r w:rsidR="00E76E4A" w:rsidRPr="002D355A">
        <w:t xml:space="preserve"> hy sinh khi thực thi nhiệm vụ.</w:t>
      </w:r>
    </w:p>
    <w:p w14:paraId="4C9EF40A" w14:textId="509B2242" w:rsidR="00B7628A" w:rsidRPr="002D355A" w:rsidRDefault="001440FB" w:rsidP="00EF469D">
      <w:pPr>
        <w:spacing w:after="120" w:line="245" w:lineRule="auto"/>
        <w:ind w:firstLine="720"/>
        <w:jc w:val="both"/>
      </w:pPr>
      <w:r w:rsidRPr="002D355A">
        <w:rPr>
          <w:b/>
          <w:i/>
        </w:rPr>
        <w:t>(2)</w:t>
      </w:r>
      <w:r w:rsidR="004C4222" w:rsidRPr="002D355A">
        <w:rPr>
          <w:b/>
          <w:i/>
        </w:rPr>
        <w:t xml:space="preserve"> </w:t>
      </w:r>
      <w:r w:rsidR="00E67462" w:rsidRPr="002D355A">
        <w:t>Sau khi không còn tổ chức Công an cấp huyện, phạm vi địa bàn phụ trách, số đầu mối phối hợp và yêu cầu chất lượng hồ sơ, điều tra, xử lý đều tăng, trong khi biên chế còn hạn chế.</w:t>
      </w:r>
      <w:r w:rsidR="00B7628A" w:rsidRPr="002D355A">
        <w:t xml:space="preserve"> Thực hiện Nghị quyết số 03-NQ-TU ngày 28/5/2026 của Ban Thường vụ tỉnh ủy về tăng cường sự lãnh đạo của Đảng đối với công tác phòng, chống và kiểm soát ma túy trên địa bàn tỉnh Hà Tĩnh trong tình hình mới, theo đó, đề ra mục tiêu đến hết năm 2030, tỉnh Hà Tĩnh</w:t>
      </w:r>
      <w:r w:rsidR="00E67462" w:rsidRPr="002D355A">
        <w:t xml:space="preserve"> đạt tiêu chí tỉnh không ma túy</w:t>
      </w:r>
      <w:r w:rsidR="00AE4E0F">
        <w:t>;</w:t>
      </w:r>
      <w:r w:rsidR="00B7628A" w:rsidRPr="002D355A">
        <w:t xml:space="preserve"> do đó, trách nhiệm của lực lượng phòng chống ma túy ngày </w:t>
      </w:r>
      <w:r w:rsidR="00B7628A" w:rsidRPr="002D355A">
        <w:lastRenderedPageBreak/>
        <w:t xml:space="preserve">càng nặng nề. </w:t>
      </w:r>
      <w:r w:rsidR="002F4AC4" w:rsidRPr="002D355A">
        <w:t>Bên cạnh đó,</w:t>
      </w:r>
      <w:r w:rsidR="00B7628A" w:rsidRPr="002D355A">
        <w:t xml:space="preserve"> công tác đấu tranh kéo giảm nguồn cung ma túy </w:t>
      </w:r>
      <w:r w:rsidR="002F4AC4" w:rsidRPr="002D355A">
        <w:t xml:space="preserve">Phòng Cảnh sát điều tra tội phạm về ma túy, </w:t>
      </w:r>
      <w:r w:rsidR="00B7628A" w:rsidRPr="002D355A">
        <w:t>có vai trò rất quan trọng trong công tác xây dựng xã, phường không ma túy.</w:t>
      </w:r>
    </w:p>
    <w:p w14:paraId="0018E65B" w14:textId="73D99D1C" w:rsidR="00AA457E" w:rsidRPr="002D355A" w:rsidRDefault="00F36B65" w:rsidP="00EF469D">
      <w:pPr>
        <w:spacing w:after="120" w:line="245" w:lineRule="auto"/>
        <w:ind w:firstLine="720"/>
        <w:jc w:val="both"/>
      </w:pPr>
      <w:r w:rsidRPr="002D355A">
        <w:rPr>
          <w:i/>
        </w:rPr>
        <w:t>*</w:t>
      </w:r>
      <w:r w:rsidR="00AA457E" w:rsidRPr="002D355A">
        <w:rPr>
          <w:i/>
        </w:rPr>
        <w:t xml:space="preserve"> Căn cứ đề xuất số lượng đối tượng áp dụng:</w:t>
      </w:r>
      <w:r w:rsidR="00AA457E" w:rsidRPr="002D355A">
        <w:t xml:space="preserve"> </w:t>
      </w:r>
      <w:r w:rsidR="00255864" w:rsidRPr="002D355A">
        <w:t>Căn cứ số liệu</w:t>
      </w:r>
      <w:r w:rsidR="00AA457E" w:rsidRPr="002D355A">
        <w:t xml:space="preserve"> biên chế của Phòng Cảnh sát điều tra tội phạm về ma túy</w:t>
      </w:r>
      <w:r w:rsidR="00255864" w:rsidRPr="002D355A">
        <w:t xml:space="preserve"> Công an tỉnh</w:t>
      </w:r>
      <w:r w:rsidR="00AE4E0F">
        <w:t xml:space="preserve"> hiện nay là </w:t>
      </w:r>
      <w:r w:rsidR="00AA457E" w:rsidRPr="002D355A">
        <w:rPr>
          <w:b/>
          <w:bCs/>
        </w:rPr>
        <w:t>61</w:t>
      </w:r>
      <w:r w:rsidR="00AA457E" w:rsidRPr="002D355A">
        <w:t xml:space="preserve"> cán bộ, chiến sỹ</w:t>
      </w:r>
      <w:r w:rsidR="00255864" w:rsidRPr="002D355A">
        <w:t>.</w:t>
      </w:r>
    </w:p>
    <w:p w14:paraId="2137E0C6" w14:textId="77777777" w:rsidR="00E76E4A" w:rsidRPr="002D355A" w:rsidRDefault="00F36B65" w:rsidP="00EF469D">
      <w:pPr>
        <w:spacing w:after="120" w:line="245" w:lineRule="auto"/>
        <w:ind w:firstLine="720"/>
        <w:jc w:val="both"/>
      </w:pPr>
      <w:r w:rsidRPr="002D355A">
        <w:rPr>
          <w:i/>
        </w:rPr>
        <w:t xml:space="preserve">* </w:t>
      </w:r>
      <w:r w:rsidR="00AA457E" w:rsidRPr="002D355A">
        <w:rPr>
          <w:i/>
        </w:rPr>
        <w:t xml:space="preserve">Căn cứ đề xuất mức hỗ trợ: </w:t>
      </w:r>
    </w:p>
    <w:p w14:paraId="2B0AE5C5" w14:textId="77777777" w:rsidR="00E76E4A" w:rsidRPr="002D355A" w:rsidRDefault="00E76E4A" w:rsidP="00EF469D">
      <w:pPr>
        <w:spacing w:after="120" w:line="245" w:lineRule="auto"/>
        <w:ind w:firstLine="720"/>
        <w:jc w:val="both"/>
      </w:pPr>
      <w:r w:rsidRPr="002D355A">
        <w:rPr>
          <w:b/>
          <w:i/>
        </w:rPr>
        <w:t>(1)</w:t>
      </w:r>
      <w:r w:rsidRPr="002D355A">
        <w:t xml:space="preserve"> </w:t>
      </w:r>
      <w:r w:rsidR="00255864" w:rsidRPr="002D355A">
        <w:t>Đây là lực lượng chuyên trách chủ công, trực tiếp và thường xuyên đối mặt với tội phạm ma túy có tổ chức, xuyên quốc gia; cường độ làm việc cao, thời gian không ổn định, nguy cơ hy sinh, bị thương, phơi nhiễm HIV rất cao. So với các nhóm lực lượng khác, mức độ trực tiếp, tính nguy hiểm, yêu cầu bí mật và trách nhiệm tố tụng thuộc nhóm cao nhất</w:t>
      </w:r>
      <w:r w:rsidR="000C07A2" w:rsidRPr="002D355A">
        <w:t xml:space="preserve"> trong các diện đối tượng áp dụng</w:t>
      </w:r>
      <w:r w:rsidR="00255864" w:rsidRPr="002D355A">
        <w:t xml:space="preserve">. </w:t>
      </w:r>
    </w:p>
    <w:p w14:paraId="67647531" w14:textId="3668953B" w:rsidR="00AA457E" w:rsidRPr="002D355A" w:rsidRDefault="00E76E4A" w:rsidP="00EF469D">
      <w:pPr>
        <w:spacing w:after="120" w:line="245" w:lineRule="auto"/>
        <w:ind w:firstLine="720"/>
        <w:jc w:val="both"/>
        <w:rPr>
          <w:spacing w:val="-2"/>
        </w:rPr>
      </w:pPr>
      <w:r w:rsidRPr="002D355A">
        <w:rPr>
          <w:b/>
          <w:i/>
        </w:rPr>
        <w:t>(2)</w:t>
      </w:r>
      <w:r w:rsidRPr="002D355A">
        <w:t xml:space="preserve"> T</w:t>
      </w:r>
      <w:r w:rsidR="00B7628A" w:rsidRPr="002D355A">
        <w:rPr>
          <w:spacing w:val="-2"/>
        </w:rPr>
        <w:t>rong</w:t>
      </w:r>
      <w:r w:rsidR="001B0858" w:rsidRPr="002D355A">
        <w:rPr>
          <w:spacing w:val="-2"/>
        </w:rPr>
        <w:t xml:space="preserve"> số</w:t>
      </w:r>
      <w:r w:rsidR="00B7628A" w:rsidRPr="002D355A">
        <w:rPr>
          <w:spacing w:val="-2"/>
        </w:rPr>
        <w:t xml:space="preserve"> </w:t>
      </w:r>
      <w:r w:rsidR="00B7628A" w:rsidRPr="002D355A">
        <w:rPr>
          <w:b/>
          <w:spacing w:val="-2"/>
        </w:rPr>
        <w:t>61</w:t>
      </w:r>
      <w:r w:rsidR="00B7628A" w:rsidRPr="002D355A">
        <w:rPr>
          <w:spacing w:val="-2"/>
        </w:rPr>
        <w:t xml:space="preserve"> cán bộ, chiến sỹ thuộc Phòng Cảnh sát điều tra tội phạm về ma túy, hiện nay,</w:t>
      </w:r>
      <w:r w:rsidR="00AA457E" w:rsidRPr="002D355A">
        <w:rPr>
          <w:spacing w:val="-2"/>
        </w:rPr>
        <w:t xml:space="preserve"> có </w:t>
      </w:r>
      <w:r w:rsidR="00AA457E" w:rsidRPr="002D355A">
        <w:rPr>
          <w:b/>
          <w:bCs/>
          <w:spacing w:val="-2"/>
        </w:rPr>
        <w:t>02</w:t>
      </w:r>
      <w:r w:rsidR="00AA457E" w:rsidRPr="002D355A">
        <w:rPr>
          <w:spacing w:val="-2"/>
        </w:rPr>
        <w:t xml:space="preserve"> cán bộ </w:t>
      </w:r>
      <w:r w:rsidR="00AE4E0F">
        <w:rPr>
          <w:spacing w:val="-2"/>
        </w:rPr>
        <w:t xml:space="preserve">(thuộc biên chế ngành Công an) </w:t>
      </w:r>
      <w:r w:rsidR="00AA457E" w:rsidRPr="002D355A">
        <w:rPr>
          <w:spacing w:val="-2"/>
        </w:rPr>
        <w:t xml:space="preserve">là bác sỹ tại Cơ sở cai nghiện ma túy tỉnh đang được hưởng chính sách theo quy định tại khoản 1 Điều 6 Nghị quyết số 117/2023/NQ-HĐND của HĐND tỉnh với mức hỗ trợ là 3.600.000đ/người/tháng </w:t>
      </w:r>
      <w:r w:rsidR="00AA457E" w:rsidRPr="002D355A">
        <w:rPr>
          <w:i/>
          <w:spacing w:val="-2"/>
        </w:rPr>
        <w:t>(tương đương với 2,0 lần mức lương cơ sở là 1.800.000đ tại thời điểm ban hành Nghị quyết)</w:t>
      </w:r>
      <w:r w:rsidR="00AA457E" w:rsidRPr="002D355A">
        <w:rPr>
          <w:spacing w:val="-2"/>
        </w:rPr>
        <w:t xml:space="preserve"> và có </w:t>
      </w:r>
      <w:r w:rsidR="00AA457E" w:rsidRPr="002D355A">
        <w:rPr>
          <w:b/>
          <w:bCs/>
          <w:spacing w:val="-2"/>
        </w:rPr>
        <w:t>17</w:t>
      </w:r>
      <w:r w:rsidR="00AA457E" w:rsidRPr="002D355A">
        <w:rPr>
          <w:spacing w:val="-2"/>
        </w:rPr>
        <w:t xml:space="preserve"> cán bộ thuộc Cơ sở cai nghiện ma túy tỉnh đang được hưởng chính sách theo quy định tại khoản 3 Điều 6 Nghị quyết số 117/2023/NQ-HĐND của HĐND tỉnh với mức hỗ trợ là 2.160.000đ/người/tháng </w:t>
      </w:r>
      <w:r w:rsidR="00AA457E" w:rsidRPr="002D355A">
        <w:rPr>
          <w:i/>
          <w:spacing w:val="-2"/>
        </w:rPr>
        <w:t>(tương đương với 1,2 lần mức lương cơ sở là 1.800.000đ tại thời điểm ban hành Nghị quyết)</w:t>
      </w:r>
      <w:r w:rsidR="00AA457E" w:rsidRPr="002D355A">
        <w:rPr>
          <w:spacing w:val="-2"/>
        </w:rPr>
        <w:t xml:space="preserve">. Để đảm bảo sự tương quan về mức hỗ trợ các diện đối tượng trong cùng đơn vị và tính chất công việc của cán bộ chiến sỹ trong Phòng Cảnh sát điều tra tội phạm về ma túy, Công an tỉnh đề xuất mức hỗ trợ </w:t>
      </w:r>
      <w:r w:rsidR="008D50EB" w:rsidRPr="002D355A">
        <w:rPr>
          <w:spacing w:val="-2"/>
        </w:rPr>
        <w:t xml:space="preserve">chung </w:t>
      </w:r>
      <w:r w:rsidR="00AA457E" w:rsidRPr="002D355A">
        <w:rPr>
          <w:spacing w:val="-2"/>
        </w:rPr>
        <w:t xml:space="preserve">là </w:t>
      </w:r>
      <w:r w:rsidR="00AA457E" w:rsidRPr="002D355A">
        <w:rPr>
          <w:b/>
          <w:spacing w:val="-2"/>
        </w:rPr>
        <w:t>1,2</w:t>
      </w:r>
      <w:r w:rsidR="00AA457E" w:rsidRPr="002D355A">
        <w:rPr>
          <w:spacing w:val="-2"/>
        </w:rPr>
        <w:t xml:space="preserve"> lần mức lương cơ sở hiện hành/người/tháng.</w:t>
      </w:r>
    </w:p>
    <w:p w14:paraId="764B7806" w14:textId="4AC3C5CF" w:rsidR="00AA457E" w:rsidRPr="002D355A" w:rsidRDefault="00AA457E" w:rsidP="00EF469D">
      <w:pPr>
        <w:spacing w:after="120" w:line="245" w:lineRule="auto"/>
        <w:ind w:firstLine="720"/>
        <w:jc w:val="both"/>
        <w:rPr>
          <w:b/>
        </w:rPr>
      </w:pPr>
      <w:r w:rsidRPr="002D355A">
        <w:rPr>
          <w:b/>
        </w:rPr>
        <w:t>3. Chi hỗ trợ</w:t>
      </w:r>
      <w:r w:rsidRPr="002D355A">
        <w:rPr>
          <w:b/>
          <w:lang w:val="vi-VN"/>
        </w:rPr>
        <w:t xml:space="preserve"> </w:t>
      </w:r>
      <w:r w:rsidRPr="002D355A">
        <w:rPr>
          <w:b/>
        </w:rPr>
        <w:t>n</w:t>
      </w:r>
      <w:r w:rsidRPr="002D355A">
        <w:rPr>
          <w:b/>
          <w:lang w:val="vi-VN"/>
        </w:rPr>
        <w:t>gười lao động tại Cơ sở cai nghiện ma túy tỉnh</w:t>
      </w:r>
    </w:p>
    <w:p w14:paraId="7D93E436" w14:textId="77777777" w:rsidR="00AA457E" w:rsidRPr="002D355A" w:rsidRDefault="00AA457E" w:rsidP="00EF469D">
      <w:pPr>
        <w:spacing w:after="120" w:line="245" w:lineRule="auto"/>
        <w:ind w:firstLine="720"/>
        <w:jc w:val="both"/>
        <w:rPr>
          <w:b/>
          <w:i/>
        </w:rPr>
      </w:pPr>
      <w:r w:rsidRPr="002D355A">
        <w:rPr>
          <w:b/>
          <w:i/>
        </w:rPr>
        <w:t>2.1. Phương án đề xuất hỗ trợ</w:t>
      </w:r>
    </w:p>
    <w:p w14:paraId="3958B109" w14:textId="77777777" w:rsidR="00CA26FE" w:rsidRPr="002D355A" w:rsidRDefault="00CA26FE" w:rsidP="00EF469D">
      <w:pPr>
        <w:spacing w:after="120" w:line="245" w:lineRule="auto"/>
        <w:ind w:firstLine="720"/>
        <w:jc w:val="both"/>
      </w:pPr>
      <w:r w:rsidRPr="002D355A">
        <w:t xml:space="preserve">- Số lượng dự kiến: </w:t>
      </w:r>
      <w:r w:rsidRPr="002D355A">
        <w:rPr>
          <w:b/>
        </w:rPr>
        <w:t>17</w:t>
      </w:r>
      <w:r w:rsidRPr="002D355A">
        <w:t xml:space="preserve"> người.</w:t>
      </w:r>
    </w:p>
    <w:p w14:paraId="1A8C825C" w14:textId="77777777" w:rsidR="00CA26FE" w:rsidRPr="002D355A" w:rsidRDefault="00CA26FE" w:rsidP="00EF469D">
      <w:pPr>
        <w:spacing w:after="120" w:line="245" w:lineRule="auto"/>
        <w:ind w:firstLine="720"/>
        <w:jc w:val="both"/>
      </w:pPr>
      <w:r w:rsidRPr="002D355A">
        <w:t xml:space="preserve">- Mức hỗ trợ: </w:t>
      </w:r>
      <w:r w:rsidRPr="002D355A">
        <w:rPr>
          <w:b/>
        </w:rPr>
        <w:t>1,2</w:t>
      </w:r>
      <w:r w:rsidRPr="002D355A">
        <w:t xml:space="preserve"> lần mức lương cơ sở hiện hành/người/tháng.</w:t>
      </w:r>
    </w:p>
    <w:p w14:paraId="1B71BFF7" w14:textId="77777777" w:rsidR="00CA26FE" w:rsidRPr="002D355A" w:rsidRDefault="00CA26FE" w:rsidP="00EF469D">
      <w:pPr>
        <w:spacing w:after="120" w:line="245" w:lineRule="auto"/>
        <w:ind w:firstLine="720"/>
        <w:jc w:val="both"/>
      </w:pPr>
      <w:r w:rsidRPr="002D355A">
        <w:t xml:space="preserve">- Kinh phí thực hiện/năm: </w:t>
      </w:r>
      <w:r w:rsidRPr="002D355A">
        <w:rPr>
          <w:b/>
        </w:rPr>
        <w:t>619.344.000 đồng.</w:t>
      </w:r>
    </w:p>
    <w:p w14:paraId="77D4277B" w14:textId="77777777" w:rsidR="00AA457E" w:rsidRPr="002D355A" w:rsidRDefault="00AA457E" w:rsidP="00EF469D">
      <w:pPr>
        <w:spacing w:after="120" w:line="245" w:lineRule="auto"/>
        <w:ind w:firstLine="720"/>
        <w:jc w:val="both"/>
        <w:rPr>
          <w:b/>
          <w:i/>
        </w:rPr>
      </w:pPr>
      <w:r w:rsidRPr="002D355A">
        <w:rPr>
          <w:b/>
          <w:i/>
        </w:rPr>
        <w:t>2.2. Giải trình</w:t>
      </w:r>
    </w:p>
    <w:p w14:paraId="1C6A218A" w14:textId="62B54400" w:rsidR="001E4B08" w:rsidRPr="002D355A" w:rsidRDefault="0071674B" w:rsidP="00EF469D">
      <w:pPr>
        <w:spacing w:after="120" w:line="245" w:lineRule="auto"/>
        <w:ind w:firstLine="720"/>
        <w:jc w:val="both"/>
        <w:rPr>
          <w:i/>
        </w:rPr>
      </w:pPr>
      <w:r w:rsidRPr="002D355A">
        <w:rPr>
          <w:i/>
        </w:rPr>
        <w:t>*</w:t>
      </w:r>
      <w:r w:rsidR="00AA457E" w:rsidRPr="002D355A">
        <w:rPr>
          <w:i/>
        </w:rPr>
        <w:t xml:space="preserve"> Căn cứ đề xuất diện đối tượng áp dụng:</w:t>
      </w:r>
    </w:p>
    <w:p w14:paraId="678A8FDC" w14:textId="33CD2512" w:rsidR="002A013A" w:rsidRPr="002D355A" w:rsidRDefault="00AA3DA0" w:rsidP="00EF469D">
      <w:pPr>
        <w:spacing w:after="120" w:line="245" w:lineRule="auto"/>
        <w:ind w:firstLine="720"/>
        <w:jc w:val="both"/>
      </w:pPr>
      <w:r w:rsidRPr="002D355A">
        <w:rPr>
          <w:b/>
          <w:i/>
        </w:rPr>
        <w:t>(1)</w:t>
      </w:r>
      <w:r w:rsidRPr="002D355A">
        <w:t xml:space="preserve"> </w:t>
      </w:r>
      <w:r w:rsidR="002A013A" w:rsidRPr="002D355A">
        <w:t xml:space="preserve">Tại Khoản 1 Điều 6 Nghị quyết số 117/2023/NQ-HĐND quy định một số chính sách hỗ trợ người cai nghiện ma túy; người được giao nhiệm vụ hỗ trợ cai nghiện ma túy tại gia đình, cộng đồng và trợ cấp đặc thù đối với viên chức, người lao động làm việc tại cơ sở cai nghiện ma túy và cơ sở trợ giúp xã hội công lập trên địa bàn tỉnh Hà Tĩnh quy định: “Viên chức, người lao động làm việc tại Trung tâm Chữa bệnh - Giáo dục - Lao động xã hội  được hưởng trợ cấp đặc thù </w:t>
      </w:r>
      <w:r w:rsidRPr="002D355A">
        <w:t>mức 2.160.000 đồng/người/tháng”.</w:t>
      </w:r>
      <w:r w:rsidR="002A013A" w:rsidRPr="002D355A">
        <w:t xml:space="preserve"> </w:t>
      </w:r>
      <w:r w:rsidRPr="002D355A">
        <w:t>T</w:t>
      </w:r>
      <w:r w:rsidR="002A013A" w:rsidRPr="002D355A">
        <w:t xml:space="preserve">uy nhiên, </w:t>
      </w:r>
      <w:r w:rsidRPr="002D355A">
        <w:t xml:space="preserve">sau khi chức năng quản lý nhà </w:t>
      </w:r>
      <w:r w:rsidRPr="002D355A">
        <w:lastRenderedPageBreak/>
        <w:t>nước về cai nghiện ma túy và quản lý sau cai nghiện được chuyển sang lực lượng Công an, tên gọi, mô hình tổ chức và quan hệ quản lý có thay đổi nhưng công việc đặc thù của người lao động trực tiếp tại Cơ sở cai nghiện ma túy tỉnh vẫn tiếp tục</w:t>
      </w:r>
      <w:r w:rsidR="00AE4E0F">
        <w:t xml:space="preserve"> như trước đây</w:t>
      </w:r>
      <w:r w:rsidRPr="002D355A">
        <w:t>. Do đó, cần kế thừa chính sách đối với số người lao động đang trực tiếp thực hiện các nhiệm vụ quản lý, chăm sóc, phục vụ điều trị, giáo dục và bảo đảm an toàn tại Cơ sở.</w:t>
      </w:r>
    </w:p>
    <w:p w14:paraId="0E0176F9" w14:textId="63B72A5E" w:rsidR="00AA457E" w:rsidRPr="002D355A" w:rsidRDefault="006D6505" w:rsidP="00EF469D">
      <w:pPr>
        <w:spacing w:after="120" w:line="245" w:lineRule="auto"/>
        <w:ind w:firstLine="720"/>
        <w:jc w:val="both"/>
      </w:pPr>
      <w:r w:rsidRPr="002D355A">
        <w:rPr>
          <w:b/>
          <w:i/>
        </w:rPr>
        <w:t>(2)</w:t>
      </w:r>
      <w:r w:rsidR="001E4B08" w:rsidRPr="002D355A">
        <w:t xml:space="preserve"> </w:t>
      </w:r>
      <w:r w:rsidRPr="002D355A">
        <w:t>Người lao động tại Cơ sở cai nghiện ma túy tỉnh làm việc theo chế độ thường xuyên, liên tục, có nhiệm vụ gắn trực tiếp với học viên cai nghiện ma túy, trong đó nhiều học viên có tiền án, tiền sự hoặc loạn thần do sử dụng ma túy</w:t>
      </w:r>
      <w:r w:rsidR="00BE5322" w:rsidRPr="002D355A">
        <w:t xml:space="preserve">; môi trường làm việc có nguy cơ lây nhiễm HIV/AIDS, viêm gan B, C, lao phổi và các bệnh truyền nhiễm khác, </w:t>
      </w:r>
      <w:r w:rsidR="001E4B08" w:rsidRPr="002D355A">
        <w:t>cần có chính sách để quan tâm, động viên, thu hút lực lượng tham gia công tác, nhất là số người lao động tại cơ sở.</w:t>
      </w:r>
    </w:p>
    <w:p w14:paraId="693DECB8" w14:textId="7E8F066F" w:rsidR="00AA457E" w:rsidRPr="005A1B28" w:rsidRDefault="00BE5322" w:rsidP="00EF469D">
      <w:pPr>
        <w:spacing w:after="120" w:line="245" w:lineRule="auto"/>
        <w:ind w:firstLine="720"/>
        <w:jc w:val="both"/>
        <w:rPr>
          <w:iCs/>
          <w:lang w:val="vi-VN"/>
        </w:rPr>
      </w:pPr>
      <w:r w:rsidRPr="002D355A">
        <w:rPr>
          <w:i/>
        </w:rPr>
        <w:t xml:space="preserve">* </w:t>
      </w:r>
      <w:r w:rsidR="00AA457E" w:rsidRPr="002D355A">
        <w:rPr>
          <w:i/>
        </w:rPr>
        <w:t>Căn cứ đề xuất số lượng đối tượng áp dụng</w:t>
      </w:r>
      <w:r w:rsidR="00AE4E0F">
        <w:rPr>
          <w:i/>
        </w:rPr>
        <w:t xml:space="preserve">: </w:t>
      </w:r>
      <w:r w:rsidR="00AE4E0F">
        <w:rPr>
          <w:iCs/>
        </w:rPr>
        <w:t xml:space="preserve">Căn cứ vào số lượng người lao động hợp đồng tại Cơ sở </w:t>
      </w:r>
      <w:r w:rsidR="005A1B28">
        <w:rPr>
          <w:iCs/>
        </w:rPr>
        <w:t>cai nghiện ma túy tỉnh hiện nay</w:t>
      </w:r>
      <w:r w:rsidR="005A1B28">
        <w:rPr>
          <w:iCs/>
          <w:lang w:val="vi-VN"/>
        </w:rPr>
        <w:t xml:space="preserve"> là 17 người.</w:t>
      </w:r>
    </w:p>
    <w:p w14:paraId="20FB9551" w14:textId="64284A05" w:rsidR="00AA457E" w:rsidRPr="002D355A" w:rsidRDefault="001E0DB4" w:rsidP="00EF469D">
      <w:pPr>
        <w:spacing w:after="120" w:line="245" w:lineRule="auto"/>
        <w:ind w:firstLine="720"/>
        <w:jc w:val="both"/>
        <w:rPr>
          <w:b/>
        </w:rPr>
      </w:pPr>
      <w:r w:rsidRPr="002D355A">
        <w:rPr>
          <w:i/>
        </w:rPr>
        <w:t>*</w:t>
      </w:r>
      <w:r w:rsidR="00AA457E" w:rsidRPr="002D355A">
        <w:rPr>
          <w:i/>
        </w:rPr>
        <w:t xml:space="preserve"> Căn cứ đề xuất mức hỗ trợ:</w:t>
      </w:r>
      <w:r w:rsidR="00CA26FE" w:rsidRPr="002D355A">
        <w:t xml:space="preserve"> </w:t>
      </w:r>
      <w:r w:rsidR="00BE5322" w:rsidRPr="002D355A">
        <w:t xml:space="preserve">Nghị quyết số 117/2023/NQ-HĐND đã xác định mức trợ cấp 2.160.000 đồng/người/tháng </w:t>
      </w:r>
      <w:r w:rsidR="00BE5322" w:rsidRPr="002D355A">
        <w:rPr>
          <w:i/>
        </w:rPr>
        <w:t>(tương đương 1,2 lần mức lương cơ sở 1.800.000 đồng tại thời điểm ban hành nghị quyết).</w:t>
      </w:r>
      <w:r w:rsidR="00BE5322" w:rsidRPr="002D355A">
        <w:t xml:space="preserve"> Việc tiếp tục quy định theo tỷ lệ 1,2 lần mức lương cơ sở vừa kế thừa chính sách hiện hành, không làm giảm mức quan tâm đối với người đang thực hiện công việc đặc thù. </w:t>
      </w:r>
      <w:r w:rsidR="0032630E" w:rsidRPr="002D355A">
        <w:t>Trên cơ sở đánh giá</w:t>
      </w:r>
      <w:r w:rsidR="00BE5322" w:rsidRPr="002D355A">
        <w:t xml:space="preserve"> tần suất tiếp xúc hằng ngày</w:t>
      </w:r>
      <w:r w:rsidR="00FE3745" w:rsidRPr="002D355A">
        <w:t xml:space="preserve"> với các học viên cai nghiện</w:t>
      </w:r>
      <w:r w:rsidR="00BE5322" w:rsidRPr="002D355A">
        <w:t xml:space="preserve">, nguy cơ lây nhiễm, nguy cơ bị tấn công, cường độ </w:t>
      </w:r>
      <w:r w:rsidR="00AB02CB" w:rsidRPr="002D355A">
        <w:t>công việc, đề xuất mức hỗ trợ bằng 1,2 lần mức lương cơ sở hiện hành/ngừoi/tháng</w:t>
      </w:r>
      <w:r w:rsidR="007A649B" w:rsidRPr="002D355A">
        <w:t>.</w:t>
      </w:r>
    </w:p>
    <w:p w14:paraId="2E1659F8" w14:textId="59BDC169" w:rsidR="00AA457E" w:rsidRPr="002D355A" w:rsidRDefault="00AA457E" w:rsidP="00EF469D">
      <w:pPr>
        <w:spacing w:after="120" w:line="245" w:lineRule="auto"/>
        <w:ind w:firstLine="720"/>
        <w:jc w:val="both"/>
        <w:rPr>
          <w:b/>
        </w:rPr>
      </w:pPr>
      <w:r w:rsidRPr="002D355A">
        <w:rPr>
          <w:b/>
        </w:rPr>
        <w:t>4. Chi hỗ trợ</w:t>
      </w:r>
      <w:r w:rsidRPr="002D355A">
        <w:rPr>
          <w:b/>
          <w:lang w:val="vi-VN"/>
        </w:rPr>
        <w:t xml:space="preserve"> </w:t>
      </w:r>
      <w:r w:rsidRPr="002D355A">
        <w:rPr>
          <w:b/>
        </w:rPr>
        <w:t>c</w:t>
      </w:r>
      <w:r w:rsidRPr="002D355A">
        <w:rPr>
          <w:b/>
          <w:lang w:val="vi-VN"/>
        </w:rPr>
        <w:t>án bộ, chiến sỹ trực tiếp làm công tác phòng chống ma túy thuộc Công an các xã, phường</w:t>
      </w:r>
    </w:p>
    <w:p w14:paraId="11A8A945" w14:textId="77777777" w:rsidR="00AA457E" w:rsidRPr="002D355A" w:rsidRDefault="00AA457E" w:rsidP="00EF469D">
      <w:pPr>
        <w:spacing w:after="120" w:line="245" w:lineRule="auto"/>
        <w:ind w:firstLine="720"/>
        <w:jc w:val="both"/>
        <w:rPr>
          <w:b/>
          <w:i/>
        </w:rPr>
      </w:pPr>
      <w:r w:rsidRPr="002D355A">
        <w:rPr>
          <w:b/>
          <w:i/>
        </w:rPr>
        <w:t>2.1. Phương án đề xuất hỗ trợ</w:t>
      </w:r>
    </w:p>
    <w:p w14:paraId="5E0F9ABC" w14:textId="77777777" w:rsidR="00CA26FE" w:rsidRPr="002D355A" w:rsidRDefault="00CA26FE" w:rsidP="00EF469D">
      <w:pPr>
        <w:spacing w:after="120" w:line="245" w:lineRule="auto"/>
        <w:ind w:firstLine="720"/>
        <w:jc w:val="both"/>
      </w:pPr>
      <w:r w:rsidRPr="002D355A">
        <w:t xml:space="preserve">- Số lượng dự kiến: </w:t>
      </w:r>
      <w:r w:rsidRPr="002D355A">
        <w:rPr>
          <w:b/>
        </w:rPr>
        <w:t>160</w:t>
      </w:r>
      <w:r w:rsidRPr="002D355A">
        <w:t xml:space="preserve"> người.</w:t>
      </w:r>
    </w:p>
    <w:p w14:paraId="17B019DB" w14:textId="77777777" w:rsidR="00CA26FE" w:rsidRPr="002D355A" w:rsidRDefault="00CA26FE" w:rsidP="00EF469D">
      <w:pPr>
        <w:spacing w:after="120" w:line="245" w:lineRule="auto"/>
        <w:ind w:firstLine="720"/>
        <w:jc w:val="both"/>
      </w:pPr>
      <w:r w:rsidRPr="002D355A">
        <w:t xml:space="preserve">- Mức hỗ trợ: </w:t>
      </w:r>
      <w:r w:rsidRPr="002D355A">
        <w:rPr>
          <w:b/>
        </w:rPr>
        <w:t>1,0</w:t>
      </w:r>
      <w:r w:rsidRPr="002D355A">
        <w:t xml:space="preserve"> lần mức lương cơ sở hiện hành/người/tháng.</w:t>
      </w:r>
    </w:p>
    <w:p w14:paraId="0E727E02" w14:textId="1C800849" w:rsidR="00AA457E" w:rsidRPr="002D355A" w:rsidRDefault="00CA26FE" w:rsidP="00EF469D">
      <w:pPr>
        <w:spacing w:after="120" w:line="245" w:lineRule="auto"/>
        <w:ind w:firstLine="720"/>
        <w:jc w:val="both"/>
        <w:rPr>
          <w:b/>
        </w:rPr>
      </w:pPr>
      <w:r w:rsidRPr="002D355A">
        <w:t xml:space="preserve">- Kinh phí thực hiện/năm: </w:t>
      </w:r>
      <w:r w:rsidRPr="002D355A">
        <w:rPr>
          <w:b/>
        </w:rPr>
        <w:t>4.857.600.000 đồng.</w:t>
      </w:r>
    </w:p>
    <w:p w14:paraId="5958C035" w14:textId="77777777" w:rsidR="00AA457E" w:rsidRPr="002D355A" w:rsidRDefault="00AA457E" w:rsidP="00EF469D">
      <w:pPr>
        <w:spacing w:after="120" w:line="245" w:lineRule="auto"/>
        <w:ind w:firstLine="720"/>
        <w:jc w:val="both"/>
        <w:rPr>
          <w:b/>
          <w:i/>
        </w:rPr>
      </w:pPr>
      <w:r w:rsidRPr="002D355A">
        <w:rPr>
          <w:b/>
          <w:i/>
        </w:rPr>
        <w:t>2.2. Giải trình</w:t>
      </w:r>
    </w:p>
    <w:p w14:paraId="319F4032" w14:textId="2C5E90DD" w:rsidR="002A013A" w:rsidRPr="002D355A" w:rsidRDefault="00F22CE5" w:rsidP="00EF469D">
      <w:pPr>
        <w:spacing w:after="120" w:line="245" w:lineRule="auto"/>
        <w:ind w:firstLine="720"/>
        <w:jc w:val="both"/>
        <w:rPr>
          <w:i/>
        </w:rPr>
      </w:pPr>
      <w:r w:rsidRPr="002D355A">
        <w:rPr>
          <w:i/>
        </w:rPr>
        <w:t>*</w:t>
      </w:r>
      <w:r w:rsidR="00AA457E" w:rsidRPr="002D355A">
        <w:rPr>
          <w:i/>
        </w:rPr>
        <w:t xml:space="preserve"> Căn cứ đề xuất diện đối tượng áp dụng:</w:t>
      </w:r>
    </w:p>
    <w:p w14:paraId="199DCE82" w14:textId="45755568" w:rsidR="00F22CE5" w:rsidRPr="002D355A" w:rsidRDefault="00F22CE5" w:rsidP="00EF469D">
      <w:pPr>
        <w:spacing w:after="120" w:line="245" w:lineRule="auto"/>
        <w:ind w:firstLine="720"/>
        <w:jc w:val="both"/>
      </w:pPr>
      <w:r w:rsidRPr="002D355A">
        <w:rPr>
          <w:b/>
          <w:i/>
        </w:rPr>
        <w:t>(1)</w:t>
      </w:r>
      <w:r w:rsidR="002A013A" w:rsidRPr="002D355A">
        <w:t xml:space="preserve"> Thực hiện chủ trương tinh gọn bộ máy Công an các cấp, từ ngày 01/3/2025, không còn tổ chức Công an cấp huyện, </w:t>
      </w:r>
      <w:r w:rsidRPr="002D355A">
        <w:t>Công an cấp xã đã tiếp nhận và trực tiếp thực hiện nhiều nhiệm vụ trước đây do Công an cấp huyện đảm nhiệm</w:t>
      </w:r>
      <w:r w:rsidR="009034A6" w:rsidRPr="002D355A">
        <w:t>, khối lượng công việc</w:t>
      </w:r>
      <w:r w:rsidR="00C92271" w:rsidRPr="002D355A">
        <w:t xml:space="preserve"> phụ trách</w:t>
      </w:r>
      <w:r w:rsidR="009034A6" w:rsidRPr="002D355A">
        <w:t xml:space="preserve"> lớn, phạm vi địa bàn quản lý rộng</w:t>
      </w:r>
      <w:r w:rsidRPr="002D355A">
        <w:t>. Cán bộ được phân công làm công tác phòng, chống ma túy tại Công an cấp xã trực tiếp nắm địa bàn, rà soát và quản lý người sử dụng trái phép chất ma túy, người nghiện, người điều trị nghiện bằng thuốc thay thế, người cai nghiện tại gia đình, cộng đồng, người sau cai nghiện và người có biểu hiện loạn thần do sử dụng ma túy; thực hiện công tác xét nghiệm chất ma túy trong cơ thể, phối hợp xác định tình trạng nghiện ma túy, kiểm tra việc chấp hành quyết định quản lý</w:t>
      </w:r>
      <w:r w:rsidR="005824AA" w:rsidRPr="002D355A">
        <w:t xml:space="preserve"> của các đối </w:t>
      </w:r>
      <w:r w:rsidR="005824AA" w:rsidRPr="002D355A">
        <w:lastRenderedPageBreak/>
        <w:t>tượng</w:t>
      </w:r>
      <w:r w:rsidRPr="002D355A">
        <w:t>; tiếp nhận tin báo, đấu tranh với hành vi mua bán, tàng trữ, tổ chức sử dụng trái phép chất ma túy tại cơ sở.</w:t>
      </w:r>
      <w:r w:rsidR="009034A6" w:rsidRPr="002D355A">
        <w:t xml:space="preserve">.. </w:t>
      </w:r>
    </w:p>
    <w:p w14:paraId="36F780C4" w14:textId="408FB54B" w:rsidR="009034A6" w:rsidRPr="002D355A" w:rsidRDefault="009034A6" w:rsidP="00EF469D">
      <w:pPr>
        <w:spacing w:after="120" w:line="245" w:lineRule="auto"/>
        <w:ind w:firstLine="720"/>
        <w:jc w:val="both"/>
        <w:rPr>
          <w:b/>
          <w:i/>
        </w:rPr>
      </w:pPr>
      <w:r w:rsidRPr="002D355A">
        <w:rPr>
          <w:b/>
          <w:i/>
        </w:rPr>
        <w:t>(2)</w:t>
      </w:r>
      <w:r w:rsidR="00607511" w:rsidRPr="002D355A">
        <w:t xml:space="preserve"> Thực hiện Nghị quyết số 03-NQ-TU ngày 28/5/2026 của Ban Thường vụ tỉnh ủy về tăng cường sự lãnh đạo của Đảng đối với công tác phòng, chống và kiểm soát ma túy trên địa bàn tỉnh Hà Tĩnh trong tình hình mới, theo đó, đề ra mục tiêu đến hết năm 2030, tỉnh Hà Tĩnh đạt tiêu chí tỉnh không ma túy, do đó, trách nhiệm của lực lượng phòng chống ma túy ngày càng nặng nề. Đối với lực lượng làm công tác phòng chống ma túy thuộc Công an cấp xã đóng vai trò quan trọng</w:t>
      </w:r>
      <w:r w:rsidR="00635EFD" w:rsidRPr="002D355A">
        <w:t>, quyết định</w:t>
      </w:r>
      <w:r w:rsidR="00607511" w:rsidRPr="002D355A">
        <w:t xml:space="preserve"> </w:t>
      </w:r>
      <w:r w:rsidR="00344321" w:rsidRPr="002D355A">
        <w:t xml:space="preserve">hiệu quả </w:t>
      </w:r>
      <w:r w:rsidR="00607511" w:rsidRPr="002D355A">
        <w:t>trong công tác kéo giảm nguồn cầu ma túy, góp phần thực hiện thắng lợi mục tiêu xây dựng xã, phường không ma túy.</w:t>
      </w:r>
    </w:p>
    <w:p w14:paraId="16121965" w14:textId="0B77749C" w:rsidR="006E2643" w:rsidRPr="002D355A" w:rsidRDefault="00B5032E" w:rsidP="00EF469D">
      <w:pPr>
        <w:spacing w:after="120" w:line="245" w:lineRule="auto"/>
        <w:ind w:firstLine="720"/>
        <w:jc w:val="both"/>
        <w:rPr>
          <w:i/>
        </w:rPr>
      </w:pPr>
      <w:r w:rsidRPr="002D355A">
        <w:rPr>
          <w:i/>
        </w:rPr>
        <w:t xml:space="preserve">* </w:t>
      </w:r>
      <w:r w:rsidR="00AA457E" w:rsidRPr="002D355A">
        <w:rPr>
          <w:i/>
        </w:rPr>
        <w:t>Căn cứ đề xuất số lượng đối tượng áp dụng:</w:t>
      </w:r>
      <w:r w:rsidR="00312F21" w:rsidRPr="002D355A">
        <w:rPr>
          <w:i/>
        </w:rPr>
        <w:t xml:space="preserve"> </w:t>
      </w:r>
      <w:r w:rsidR="006E2643" w:rsidRPr="002D355A">
        <w:t xml:space="preserve">Hiện nay, tổng biên chế của </w:t>
      </w:r>
      <w:r w:rsidR="00AE4E0F">
        <w:t xml:space="preserve">Công an các xã, phường trên địa </w:t>
      </w:r>
      <w:r w:rsidR="00AE4E0F" w:rsidRPr="00F32F87">
        <w:t>bàn tỉnh là</w:t>
      </w:r>
      <w:r w:rsidR="00971129" w:rsidRPr="00F32F87">
        <w:rPr>
          <w:lang w:val="vi-VN"/>
        </w:rPr>
        <w:t xml:space="preserve"> </w:t>
      </w:r>
      <w:r w:rsidR="00A0574E" w:rsidRPr="00F32F87">
        <w:rPr>
          <w:b/>
          <w:lang w:val="vi-VN"/>
        </w:rPr>
        <w:t>2.225</w:t>
      </w:r>
      <w:r w:rsidR="00AE4E0F" w:rsidRPr="00F32F87">
        <w:t>; trong</w:t>
      </w:r>
      <w:r w:rsidR="00AE4E0F">
        <w:t xml:space="preserve"> đó </w:t>
      </w:r>
      <w:r w:rsidR="006E2643" w:rsidRPr="002D355A">
        <w:t xml:space="preserve">Tổ phòng, chống tội phạm thuộc Công an cấp xã trên địa bàn tỉnh Hà Tĩnh là </w:t>
      </w:r>
      <w:r w:rsidR="006E2643" w:rsidRPr="002D355A">
        <w:rPr>
          <w:b/>
          <w:bCs/>
        </w:rPr>
        <w:t>447</w:t>
      </w:r>
      <w:r w:rsidR="006E2643" w:rsidRPr="002D355A">
        <w:t xml:space="preserve"> người, trung bình mỗi xã bố trí khoảng 06</w:t>
      </w:r>
      <w:r w:rsidR="00AE4E0F">
        <w:t xml:space="preserve"> - 08</w:t>
      </w:r>
      <w:r w:rsidR="006E2643" w:rsidRPr="002D355A">
        <w:t xml:space="preserve"> cán bộ thực hiện nhiệm vụ đấu tranh phòng, chống tội phạm</w:t>
      </w:r>
      <w:r w:rsidR="00AE4E0F">
        <w:t xml:space="preserve"> (hình sự, kinh tế, môi trường, ma túy)</w:t>
      </w:r>
      <w:r w:rsidR="006E2643" w:rsidRPr="002D355A">
        <w:t xml:space="preserve">; trong đó bố trí </w:t>
      </w:r>
      <w:r w:rsidR="006E2643" w:rsidRPr="002D355A">
        <w:rPr>
          <w:b/>
          <w:bCs/>
        </w:rPr>
        <w:t>03 cán bộ/xã, phường</w:t>
      </w:r>
      <w:r w:rsidR="006E2643" w:rsidRPr="002D355A">
        <w:t xml:space="preserve"> (đối với các địa bàn trọng điểm, phức tạp về ANTT có tiêu chí trọng điểm, phức tạp trên lĩnh vực ma túy) và bố trí </w:t>
      </w:r>
      <w:r w:rsidR="006E2643" w:rsidRPr="002D355A">
        <w:rPr>
          <w:b/>
          <w:bCs/>
        </w:rPr>
        <w:t>02 cán bộ/xã, phường</w:t>
      </w:r>
      <w:r w:rsidR="006E2643" w:rsidRPr="002D355A">
        <w:t xml:space="preserve"> (đối với các địa bàn còn lại). Căn cứ Văn bản hợp nhất số 02/VBHN-BCA ngày 14/6/2026 của Bộ Công an về việc hướng dẫn thực hiện thí điểm các quy định về địa bàn cấp xã trọng điểm, phức tạp về an ninh trật tự, Công an tỉnh Hà Tĩnh đã ban hành Quyết định số 183/QĐ-CAT-PV01 về việc đưa địa bàn cấp xã vào diện trọng điểm về an ninh trật tự, trong đó, có </w:t>
      </w:r>
      <w:r w:rsidR="006E2643" w:rsidRPr="002D355A">
        <w:rPr>
          <w:b/>
        </w:rPr>
        <w:t>22</w:t>
      </w:r>
      <w:r w:rsidR="006E2643" w:rsidRPr="002D355A">
        <w:t xml:space="preserve"> địa bàn có tiêu chí trọng điểm, phức tạp trên lĩnh vực ma túy; do đó tổng cán bộ Công an cấp xã trực tiếp thực hiện nhiệm vụ này </w:t>
      </w:r>
      <w:r w:rsidR="006E2643" w:rsidRPr="002D355A">
        <w:rPr>
          <w:bCs/>
        </w:rPr>
        <w:t xml:space="preserve">là </w:t>
      </w:r>
      <w:r w:rsidR="006E2643" w:rsidRPr="002D355A">
        <w:rPr>
          <w:b/>
        </w:rPr>
        <w:t>160</w:t>
      </w:r>
      <w:r w:rsidR="006E2643" w:rsidRPr="002D355A">
        <w:t xml:space="preserve"> cán bộ, chiến sỹ (=22 x 3 + 47 x 2). </w:t>
      </w:r>
    </w:p>
    <w:p w14:paraId="02EB56DC" w14:textId="7AD6FC30" w:rsidR="00D758AE" w:rsidRPr="002D355A" w:rsidRDefault="00312F21" w:rsidP="00EF469D">
      <w:pPr>
        <w:spacing w:after="120" w:line="245" w:lineRule="auto"/>
        <w:ind w:firstLine="720"/>
        <w:jc w:val="both"/>
      </w:pPr>
      <w:r w:rsidRPr="002D355A">
        <w:rPr>
          <w:i/>
        </w:rPr>
        <w:t xml:space="preserve">* </w:t>
      </w:r>
      <w:r w:rsidR="00AA457E" w:rsidRPr="002D355A">
        <w:rPr>
          <w:i/>
        </w:rPr>
        <w:t>Căn cứ đề xuất mức hỗ trợ:</w:t>
      </w:r>
      <w:r w:rsidR="00CA26FE" w:rsidRPr="002D355A">
        <w:t xml:space="preserve"> </w:t>
      </w:r>
      <w:r w:rsidRPr="002D355A">
        <w:t xml:space="preserve">Lực lượng Công an cấp xã trực tiếp, thường xuyên quản lý đối tượng và giải quyết vụ việc ma túy tại cơ sở; khối lượng công việc lớn, địa bàn </w:t>
      </w:r>
      <w:r w:rsidR="00D758AE" w:rsidRPr="002D355A">
        <w:t>trải rộng</w:t>
      </w:r>
      <w:r w:rsidRPr="002D355A">
        <w:t xml:space="preserve">. Tuy nhiên, </w:t>
      </w:r>
      <w:r w:rsidR="00AE4E0F">
        <w:t>tính chất công việc</w:t>
      </w:r>
      <w:r w:rsidRPr="002D355A">
        <w:t xml:space="preserve"> của nhóm </w:t>
      </w:r>
      <w:r w:rsidR="00D758AE" w:rsidRPr="002D355A">
        <w:t xml:space="preserve">đối tượng </w:t>
      </w:r>
      <w:r w:rsidRPr="002D355A">
        <w:t xml:space="preserve">này </w:t>
      </w:r>
      <w:r w:rsidR="00D758AE" w:rsidRPr="002D355A">
        <w:t>chủ yếu tập trung vào công tác</w:t>
      </w:r>
      <w:r w:rsidRPr="002D355A">
        <w:t xml:space="preserve"> quản lý địa bàn, quản lý người sử dụng, người nghiện, phòng ngừa và phát hiện ban đầu; tần suất trực tiếp đấu tranh chuyên án, truy bắt đường dây tội phạm có tổ chức và làm việc dài ngày ở địa bàn đặc biệt nguy hiểm thấp hơn lực lượng chuyên trách cấp tỉnh. Vì vậy, đề xuất mức 1,0 lần mức lương cơ sở/người/tháng</w:t>
      </w:r>
      <w:r w:rsidR="00E67016" w:rsidRPr="002D355A">
        <w:t>.</w:t>
      </w:r>
    </w:p>
    <w:p w14:paraId="5BD71FE9" w14:textId="40F144DB" w:rsidR="00AA457E" w:rsidRPr="002D355A" w:rsidRDefault="00AA457E" w:rsidP="00EF469D">
      <w:pPr>
        <w:spacing w:after="120" w:line="245" w:lineRule="auto"/>
        <w:ind w:firstLine="720"/>
        <w:jc w:val="both"/>
        <w:rPr>
          <w:b/>
        </w:rPr>
      </w:pPr>
      <w:r w:rsidRPr="002D355A">
        <w:rPr>
          <w:b/>
        </w:rPr>
        <w:t>5. Chi hỗ trợ</w:t>
      </w:r>
      <w:r w:rsidRPr="002D355A">
        <w:rPr>
          <w:b/>
          <w:lang w:val="vi-VN"/>
        </w:rPr>
        <w:t xml:space="preserve"> </w:t>
      </w:r>
      <w:r w:rsidRPr="002D355A">
        <w:rPr>
          <w:b/>
        </w:rPr>
        <w:t>c</w:t>
      </w:r>
      <w:r w:rsidRPr="002D355A">
        <w:rPr>
          <w:b/>
          <w:lang w:val="vi-VN"/>
        </w:rPr>
        <w:t xml:space="preserve">án bộ, chiến sỹ làm công tác đấu tranh phòng, chống tội phạm ma túy thuộc Đội Đặc nhiệm phòng, chống ma túy và tội phạm - Phòng Nghiệp vụ, Ban Chỉ huy BĐBP tỉnh; cán bộ, chiến sỹ thuộc Đội phòng, chống ma túy và tội </w:t>
      </w:r>
      <w:r w:rsidRPr="00EF469D">
        <w:rPr>
          <w:b/>
          <w:lang w:val="vi-VN"/>
        </w:rPr>
        <w:t>phạm</w:t>
      </w:r>
      <w:r w:rsidRPr="00EF469D">
        <w:rPr>
          <w:b/>
        </w:rPr>
        <w:t xml:space="preserve"> trực thuộc</w:t>
      </w:r>
      <w:r w:rsidRPr="00EF469D">
        <w:rPr>
          <w:b/>
          <w:lang w:val="vi-VN"/>
        </w:rPr>
        <w:t xml:space="preserve"> các Đồn</w:t>
      </w:r>
      <w:r w:rsidRPr="002D355A">
        <w:rPr>
          <w:b/>
          <w:lang w:val="vi-VN"/>
        </w:rPr>
        <w:t xml:space="preserve"> Biên phòng tuyến biên giới đất liền</w:t>
      </w:r>
    </w:p>
    <w:p w14:paraId="677C7CDD" w14:textId="77777777" w:rsidR="00AA457E" w:rsidRPr="002D355A" w:rsidRDefault="00AA457E" w:rsidP="00EF469D">
      <w:pPr>
        <w:spacing w:after="120" w:line="245" w:lineRule="auto"/>
        <w:ind w:firstLine="720"/>
        <w:jc w:val="both"/>
        <w:rPr>
          <w:b/>
          <w:i/>
        </w:rPr>
      </w:pPr>
      <w:r w:rsidRPr="002D355A">
        <w:rPr>
          <w:b/>
          <w:i/>
        </w:rPr>
        <w:t>2.1. Phương án đề xuất hỗ trợ</w:t>
      </w:r>
    </w:p>
    <w:p w14:paraId="6542F412" w14:textId="4427864B" w:rsidR="00CA26FE" w:rsidRPr="002D355A" w:rsidRDefault="00CA26FE" w:rsidP="00EF469D">
      <w:pPr>
        <w:spacing w:after="120" w:line="245" w:lineRule="auto"/>
        <w:ind w:firstLine="720"/>
        <w:jc w:val="both"/>
      </w:pPr>
      <w:r w:rsidRPr="002D355A">
        <w:t xml:space="preserve">- Số lượng dự kiến: </w:t>
      </w:r>
      <w:r w:rsidR="002A013A" w:rsidRPr="002D355A">
        <w:rPr>
          <w:b/>
        </w:rPr>
        <w:t>47</w:t>
      </w:r>
      <w:r w:rsidRPr="002D355A">
        <w:t xml:space="preserve"> người.</w:t>
      </w:r>
    </w:p>
    <w:p w14:paraId="549A3F37" w14:textId="404B5368" w:rsidR="00CA26FE" w:rsidRPr="002D355A" w:rsidRDefault="00CA26FE" w:rsidP="00EF469D">
      <w:pPr>
        <w:spacing w:after="120" w:line="245" w:lineRule="auto"/>
        <w:ind w:firstLine="720"/>
        <w:jc w:val="both"/>
      </w:pPr>
      <w:r w:rsidRPr="002D355A">
        <w:t xml:space="preserve">- Mức hỗ trợ: </w:t>
      </w:r>
      <w:r w:rsidR="002A013A" w:rsidRPr="002D355A">
        <w:rPr>
          <w:b/>
        </w:rPr>
        <w:t>1,2</w:t>
      </w:r>
      <w:r w:rsidRPr="002D355A">
        <w:t xml:space="preserve"> lần mức lương cơ sở hiện hành/người/tháng.</w:t>
      </w:r>
    </w:p>
    <w:p w14:paraId="2DCF23E5" w14:textId="2A0DCB4B" w:rsidR="00AA457E" w:rsidRPr="002D355A" w:rsidRDefault="00CA26FE" w:rsidP="00EF469D">
      <w:pPr>
        <w:spacing w:after="120" w:line="245" w:lineRule="auto"/>
        <w:ind w:firstLine="720"/>
        <w:jc w:val="both"/>
        <w:rPr>
          <w:b/>
        </w:rPr>
      </w:pPr>
      <w:r w:rsidRPr="002D355A">
        <w:t xml:space="preserve">- Kinh phí thực hiện/năm: </w:t>
      </w:r>
      <w:r w:rsidR="002A013A" w:rsidRPr="002D355A">
        <w:rPr>
          <w:b/>
        </w:rPr>
        <w:t>1.712.304.000</w:t>
      </w:r>
      <w:r w:rsidRPr="002D355A">
        <w:rPr>
          <w:b/>
        </w:rPr>
        <w:t xml:space="preserve"> đồng.</w:t>
      </w:r>
    </w:p>
    <w:p w14:paraId="7EA0DA76" w14:textId="77777777" w:rsidR="00AA457E" w:rsidRPr="002D355A" w:rsidRDefault="00AA457E" w:rsidP="00EF469D">
      <w:pPr>
        <w:spacing w:after="120" w:line="245" w:lineRule="auto"/>
        <w:ind w:firstLine="720"/>
        <w:jc w:val="both"/>
        <w:rPr>
          <w:b/>
          <w:i/>
        </w:rPr>
      </w:pPr>
      <w:r w:rsidRPr="002D355A">
        <w:rPr>
          <w:b/>
          <w:i/>
        </w:rPr>
        <w:lastRenderedPageBreak/>
        <w:t>2.2. Giải trình</w:t>
      </w:r>
    </w:p>
    <w:p w14:paraId="756D7D02" w14:textId="08F1FD5D" w:rsidR="008D68EF" w:rsidRPr="002D355A" w:rsidRDefault="00EE5F08" w:rsidP="00EF469D">
      <w:pPr>
        <w:spacing w:after="120" w:line="245" w:lineRule="auto"/>
        <w:ind w:firstLine="720"/>
        <w:jc w:val="both"/>
        <w:rPr>
          <w:i/>
        </w:rPr>
      </w:pPr>
      <w:r w:rsidRPr="002D355A">
        <w:rPr>
          <w:i/>
        </w:rPr>
        <w:t xml:space="preserve">* </w:t>
      </w:r>
      <w:r w:rsidR="00AA457E" w:rsidRPr="002D355A">
        <w:rPr>
          <w:i/>
        </w:rPr>
        <w:t>Căn cứ đề xuất diện đối tượng áp dụng:</w:t>
      </w:r>
      <w:r w:rsidR="004A46E2" w:rsidRPr="002D355A">
        <w:rPr>
          <w:i/>
        </w:rPr>
        <w:t xml:space="preserve"> </w:t>
      </w:r>
      <w:r w:rsidR="00F910B8" w:rsidRPr="002D355A">
        <w:t xml:space="preserve">Theo </w:t>
      </w:r>
      <w:r w:rsidR="004C4222" w:rsidRPr="002D355A">
        <w:t xml:space="preserve">khoản 2 </w:t>
      </w:r>
      <w:r w:rsidRPr="002D355A">
        <w:t xml:space="preserve">Điều 5 Nghị định số 163/2026/NĐ-CP xác định Phòng Nghiệp vụ, Đội Đặc nhiệm phòng, chống ma túy và tội phạm thuộc Ban Chỉ huy Bộ đội Biên phòng và Đội Phòng, chống ma túy và tội phạm thuộc Đồn Biên phòng là cơ quan chuyên trách phòng, chống tội phạm về ma túy. </w:t>
      </w:r>
      <w:r w:rsidR="00D555AD" w:rsidRPr="002D355A">
        <w:t>C</w:t>
      </w:r>
      <w:r w:rsidRPr="002D355A">
        <w:t xml:space="preserve">án bộ, chiến sĩ </w:t>
      </w:r>
      <w:r w:rsidR="00D555AD" w:rsidRPr="002D355A">
        <w:t xml:space="preserve">thuộc các đơn vị nêu trên được giao nhiệm vụ </w:t>
      </w:r>
      <w:r w:rsidRPr="002D355A">
        <w:t xml:space="preserve">trực tiếp làm </w:t>
      </w:r>
      <w:r w:rsidR="00720706" w:rsidRPr="002D355A">
        <w:t>công tác</w:t>
      </w:r>
      <w:r w:rsidRPr="002D355A">
        <w:t xml:space="preserve"> nghiệp vụ, trinh sát, tuần tra, mật phục, xác lập và đấu tranh chuyên án, truy bắt đối tượng, thu giữ ma túy trên tuyến biên giới đất liền.</w:t>
      </w:r>
      <w:r w:rsidR="008D68EF" w:rsidRPr="002D355A">
        <w:t xml:space="preserve"> Địa bàn hoạt động</w:t>
      </w:r>
      <w:r w:rsidR="007D6F4F" w:rsidRPr="002D355A">
        <w:t xml:space="preserve"> đa phần</w:t>
      </w:r>
      <w:r w:rsidR="008D68EF" w:rsidRPr="002D355A">
        <w:t xml:space="preserve"> </w:t>
      </w:r>
      <w:r w:rsidR="00CF6995" w:rsidRPr="002D355A">
        <w:t>là địa hình</w:t>
      </w:r>
      <w:r w:rsidR="008D68EF" w:rsidRPr="002D355A">
        <w:t xml:space="preserve"> rừng núi hiểm trở, nhiều đường mòn, lối mở, thời tiết khắc nghiệt; nhiệm vụ thường phải thực hiện ban đêm, dài ngày, điều kiện ăn ở, thông tin liên lạc và cứu hộ y tế hạn chế. Tội phạm </w:t>
      </w:r>
      <w:r w:rsidR="00F12AC9" w:rsidRPr="002D355A">
        <w:t>ma túy xuyên</w:t>
      </w:r>
      <w:r w:rsidR="008D68EF" w:rsidRPr="002D355A">
        <w:t xml:space="preserve"> biên giới thường có tổ chức, </w:t>
      </w:r>
      <w:r w:rsidR="00F12AC9" w:rsidRPr="002D355A">
        <w:t>được trang bị</w:t>
      </w:r>
      <w:r w:rsidR="008D68EF" w:rsidRPr="002D355A">
        <w:t xml:space="preserve"> vũ khí, thông thạo địa hình, sẵn sàng chống trả; vì vậy nguy cơ hy sinh, bị thương, tai nạn và phơi nhiễm </w:t>
      </w:r>
      <w:r w:rsidR="00670159" w:rsidRPr="002D355A">
        <w:t xml:space="preserve">HIV </w:t>
      </w:r>
      <w:r w:rsidR="008D68EF" w:rsidRPr="002D355A">
        <w:t xml:space="preserve">trong quá trình </w:t>
      </w:r>
      <w:r w:rsidR="00670159" w:rsidRPr="002D355A">
        <w:t>đấu tranh tội phạm ma túy rất cao</w:t>
      </w:r>
      <w:r w:rsidR="00D555AD" w:rsidRPr="002D355A">
        <w:t>.</w:t>
      </w:r>
      <w:r w:rsidR="00DD2961" w:rsidRPr="002D355A">
        <w:t xml:space="preserve"> Đây là lực lượng đóng vai trò quan trọng trong việc kiểm soát tuyến biên giới, cửa khẩu đấu tranh ngăn chặn nguồn ma túy xâm nhập từ bên ngoài biên giới theo các tuyến đường mòn, lối mở, các đường chính ngạch, cửa khẩu; góp phần quan trọng trong công tác kéo giảm nguồn cung ma túy, xây dựng xã, phường không ma túy.</w:t>
      </w:r>
    </w:p>
    <w:p w14:paraId="4E21985A" w14:textId="7278E923" w:rsidR="00AA457E" w:rsidRPr="006E34B6" w:rsidRDefault="00C301EA" w:rsidP="00EF469D">
      <w:pPr>
        <w:spacing w:after="120" w:line="245" w:lineRule="auto"/>
        <w:ind w:firstLine="720"/>
        <w:jc w:val="both"/>
        <w:rPr>
          <w:spacing w:val="-4"/>
        </w:rPr>
      </w:pPr>
      <w:r w:rsidRPr="006E34B6">
        <w:rPr>
          <w:i/>
          <w:spacing w:val="-4"/>
        </w:rPr>
        <w:t>*</w:t>
      </w:r>
      <w:r w:rsidR="00AA457E" w:rsidRPr="006E34B6">
        <w:rPr>
          <w:i/>
          <w:spacing w:val="-4"/>
        </w:rPr>
        <w:t xml:space="preserve"> Căn cứ đề xuất số lượng đối tượng áp dụng:</w:t>
      </w:r>
      <w:r w:rsidR="002A013A" w:rsidRPr="006E34B6">
        <w:rPr>
          <w:spacing w:val="-4"/>
        </w:rPr>
        <w:t xml:space="preserve"> </w:t>
      </w:r>
      <w:r w:rsidR="00752A0D" w:rsidRPr="006E34B6">
        <w:rPr>
          <w:spacing w:val="-4"/>
        </w:rPr>
        <w:t xml:space="preserve">Căn cứ </w:t>
      </w:r>
      <w:r w:rsidR="00F24D37" w:rsidRPr="006E34B6">
        <w:rPr>
          <w:spacing w:val="-4"/>
        </w:rPr>
        <w:t xml:space="preserve">Quyết định số 2222/QĐ-BTL ngày 01/6/2019 của Bộ Tư lệnh Bộ đội biên phòng và Quyết định số 1424/QĐ-TM </w:t>
      </w:r>
      <w:r w:rsidR="006E34B6" w:rsidRPr="006E34B6">
        <w:rPr>
          <w:spacing w:val="-4"/>
        </w:rPr>
        <w:t xml:space="preserve">ngày </w:t>
      </w:r>
      <w:r w:rsidR="006E34B6" w:rsidRPr="006E34B6">
        <w:rPr>
          <w:spacing w:val="-4"/>
          <w:lang w:val="vi-VN"/>
        </w:rPr>
        <w:t>14/6/2025</w:t>
      </w:r>
      <w:r w:rsidR="00F24D37" w:rsidRPr="006E34B6">
        <w:rPr>
          <w:spacing w:val="-4"/>
        </w:rPr>
        <w:t xml:space="preserve"> của Bộ Tổng Tham mưu Quân đội </w:t>
      </w:r>
      <w:r w:rsidR="00752A0D" w:rsidRPr="006E34B6">
        <w:rPr>
          <w:spacing w:val="-4"/>
        </w:rPr>
        <w:t>n</w:t>
      </w:r>
      <w:r w:rsidR="00F24D37" w:rsidRPr="006E34B6">
        <w:rPr>
          <w:spacing w:val="-4"/>
        </w:rPr>
        <w:t>hân dân Việt Nam</w:t>
      </w:r>
      <w:r w:rsidR="00752A0D" w:rsidRPr="006E34B6">
        <w:rPr>
          <w:spacing w:val="-4"/>
        </w:rPr>
        <w:t>.</w:t>
      </w:r>
    </w:p>
    <w:p w14:paraId="79DE8670" w14:textId="40CEF41E" w:rsidR="00AA457E" w:rsidRPr="002D355A" w:rsidRDefault="006C22AF" w:rsidP="00EF469D">
      <w:pPr>
        <w:spacing w:after="120" w:line="245" w:lineRule="auto"/>
        <w:ind w:firstLine="720"/>
        <w:jc w:val="both"/>
      </w:pPr>
      <w:r w:rsidRPr="002D355A">
        <w:rPr>
          <w:i/>
        </w:rPr>
        <w:t>*</w:t>
      </w:r>
      <w:r w:rsidR="00AA457E" w:rsidRPr="002D355A">
        <w:rPr>
          <w:i/>
        </w:rPr>
        <w:t xml:space="preserve"> Căn cứ đề xuất mức hỗ trợ:</w:t>
      </w:r>
      <w:r w:rsidR="00D56F7F" w:rsidRPr="002D355A">
        <w:t xml:space="preserve"> Cán bộ, chiến sỹ thuộc các đơn vị nêu trên thực hiện nhiệm vụ trực tiếp ngăn chặn nguồn ma túy từ ngoại biên, thường xuyên hoạt động trong điều kiện địa hình, thời tiết đặc biệt khó khăn và đối mặt trực tiếp với đối tượng có vũ khí, tính chất công việc phức tạp, tương đương lực lượng Cảnh sát điều tra tội phạm về ma túy cấp tỉnh. Do đó, đề xuất mức</w:t>
      </w:r>
      <w:r w:rsidR="00D52E96" w:rsidRPr="002D355A">
        <w:t xml:space="preserve"> hỗ trợ bằng</w:t>
      </w:r>
      <w:r w:rsidR="00D56F7F" w:rsidRPr="002D355A">
        <w:t xml:space="preserve"> 1,2 </w:t>
      </w:r>
      <w:r w:rsidR="00D52E96" w:rsidRPr="002D355A">
        <w:t>lần mức lương cơ sở/người/tháng.</w:t>
      </w:r>
    </w:p>
    <w:p w14:paraId="2A4DDAA5" w14:textId="268B3150" w:rsidR="00AA457E" w:rsidRPr="002D355A" w:rsidRDefault="00AA457E" w:rsidP="00EF469D">
      <w:pPr>
        <w:spacing w:after="120" w:line="245" w:lineRule="auto"/>
        <w:ind w:firstLine="720"/>
        <w:jc w:val="both"/>
        <w:rPr>
          <w:b/>
        </w:rPr>
      </w:pPr>
      <w:r w:rsidRPr="002D355A">
        <w:rPr>
          <w:b/>
        </w:rPr>
        <w:t xml:space="preserve">6. Chi hỗ trợ cán bộ, chiến sỹ trực tiếp làm công tác phòng, chống ma túy thuộc Phòng Nghiệp vụ, Ban Chỉ huy </w:t>
      </w:r>
      <w:r w:rsidRPr="00EF469D">
        <w:rPr>
          <w:b/>
        </w:rPr>
        <w:t>Bộ đội Biên phòng Hà Tĩnh (</w:t>
      </w:r>
      <w:r w:rsidR="00752A0D" w:rsidRPr="00EF469D">
        <w:rPr>
          <w:b/>
        </w:rPr>
        <w:t>trừ</w:t>
      </w:r>
      <w:r w:rsidRPr="00EF469D">
        <w:rPr>
          <w:b/>
        </w:rPr>
        <w:t xml:space="preserve"> cán bộ, chiến sỹ thuộc </w:t>
      </w:r>
      <w:r w:rsidRPr="00EF469D">
        <w:rPr>
          <w:b/>
          <w:lang w:val="vi-VN"/>
        </w:rPr>
        <w:t>Đội Đặc nhiệm phòng, chống ma túy và tội phạm</w:t>
      </w:r>
      <w:r w:rsidRPr="00EF469D">
        <w:rPr>
          <w:b/>
        </w:rPr>
        <w:t>); cán bộ, chiến sỹ thuộc Ban phòng, chống ma túy và tội phạm trực thuộc Ban Chỉ huy Biên phòng Cửa khẩu Cảng Vũng Áng - Sơn Dương; cán bộ, chiến sỹ thuộc Đội phòng, chống ma túy và tội phạm trực thuộc các Đồn Biên phòng tuyến biển</w:t>
      </w:r>
    </w:p>
    <w:p w14:paraId="76A94875" w14:textId="77777777" w:rsidR="00AA457E" w:rsidRPr="002D355A" w:rsidRDefault="00AA457E" w:rsidP="00EF469D">
      <w:pPr>
        <w:spacing w:after="120" w:line="245" w:lineRule="auto"/>
        <w:ind w:firstLine="720"/>
        <w:jc w:val="both"/>
        <w:rPr>
          <w:b/>
          <w:i/>
        </w:rPr>
      </w:pPr>
      <w:r w:rsidRPr="002D355A">
        <w:rPr>
          <w:b/>
          <w:i/>
        </w:rPr>
        <w:t>2.1. Phương án đề xuất hỗ trợ</w:t>
      </w:r>
    </w:p>
    <w:p w14:paraId="5FAD526D" w14:textId="5A85141D" w:rsidR="00CA26FE" w:rsidRPr="002D355A" w:rsidRDefault="00CA26FE" w:rsidP="00EF469D">
      <w:pPr>
        <w:spacing w:after="120" w:line="245" w:lineRule="auto"/>
        <w:ind w:firstLine="720"/>
        <w:jc w:val="both"/>
      </w:pPr>
      <w:r w:rsidRPr="002D355A">
        <w:t xml:space="preserve">- Số lượng dự kiến: </w:t>
      </w:r>
      <w:r w:rsidR="002A013A" w:rsidRPr="002D355A">
        <w:rPr>
          <w:b/>
        </w:rPr>
        <w:t>58</w:t>
      </w:r>
      <w:r w:rsidRPr="002D355A">
        <w:t xml:space="preserve"> người.</w:t>
      </w:r>
    </w:p>
    <w:p w14:paraId="174018C2" w14:textId="0874C1FA" w:rsidR="00CA26FE" w:rsidRPr="002D355A" w:rsidRDefault="00CA26FE" w:rsidP="00EF469D">
      <w:pPr>
        <w:spacing w:after="120" w:line="245" w:lineRule="auto"/>
        <w:ind w:firstLine="720"/>
        <w:jc w:val="both"/>
      </w:pPr>
      <w:r w:rsidRPr="002D355A">
        <w:t xml:space="preserve">- Mức hỗ trợ: </w:t>
      </w:r>
      <w:r w:rsidR="002A013A" w:rsidRPr="002D355A">
        <w:rPr>
          <w:b/>
        </w:rPr>
        <w:t>1,0</w:t>
      </w:r>
      <w:r w:rsidRPr="002D355A">
        <w:t xml:space="preserve"> lần mức lương cơ sở hiện hành/người/tháng.</w:t>
      </w:r>
    </w:p>
    <w:p w14:paraId="574DA385" w14:textId="2E634D23" w:rsidR="00AA457E" w:rsidRPr="002D355A" w:rsidRDefault="00CA26FE" w:rsidP="00EF469D">
      <w:pPr>
        <w:spacing w:after="120" w:line="245" w:lineRule="auto"/>
        <w:ind w:firstLine="720"/>
        <w:jc w:val="both"/>
        <w:rPr>
          <w:b/>
        </w:rPr>
      </w:pPr>
      <w:r w:rsidRPr="002D355A">
        <w:t xml:space="preserve">- Kinh phí thực hiện/năm: </w:t>
      </w:r>
      <w:r w:rsidR="002A013A" w:rsidRPr="002D355A">
        <w:rPr>
          <w:b/>
        </w:rPr>
        <w:t>1.760.880.000</w:t>
      </w:r>
      <w:r w:rsidRPr="002D355A">
        <w:rPr>
          <w:b/>
        </w:rPr>
        <w:t xml:space="preserve"> đồng.</w:t>
      </w:r>
    </w:p>
    <w:p w14:paraId="5886F843" w14:textId="77777777" w:rsidR="00AA457E" w:rsidRPr="002D355A" w:rsidRDefault="00AA457E" w:rsidP="00EF469D">
      <w:pPr>
        <w:spacing w:after="120" w:line="245" w:lineRule="auto"/>
        <w:ind w:firstLine="720"/>
        <w:jc w:val="both"/>
        <w:rPr>
          <w:b/>
          <w:i/>
        </w:rPr>
      </w:pPr>
      <w:r w:rsidRPr="002D355A">
        <w:rPr>
          <w:b/>
          <w:i/>
        </w:rPr>
        <w:t>2.2. Giải trình</w:t>
      </w:r>
    </w:p>
    <w:p w14:paraId="3D67D6E7" w14:textId="0ADEF75F" w:rsidR="00727E44" w:rsidRPr="002D355A" w:rsidRDefault="00C17FCA" w:rsidP="00EF469D">
      <w:pPr>
        <w:spacing w:after="120" w:line="245" w:lineRule="auto"/>
        <w:ind w:firstLine="720"/>
        <w:jc w:val="both"/>
        <w:rPr>
          <w:i/>
        </w:rPr>
      </w:pPr>
      <w:r w:rsidRPr="002D355A">
        <w:rPr>
          <w:i/>
        </w:rPr>
        <w:lastRenderedPageBreak/>
        <w:t>*</w:t>
      </w:r>
      <w:r w:rsidR="00AA457E" w:rsidRPr="002D355A">
        <w:rPr>
          <w:i/>
        </w:rPr>
        <w:t xml:space="preserve"> Căn cứ đề xuất diện đối tượng áp dụng:</w:t>
      </w:r>
      <w:r w:rsidR="00727E44" w:rsidRPr="002D355A">
        <w:rPr>
          <w:i/>
        </w:rPr>
        <w:t xml:space="preserve"> </w:t>
      </w:r>
      <w:r w:rsidR="00104AB7" w:rsidRPr="002D355A">
        <w:t>Theo khoản 2 Điều 5 Nghị định số 163/2026/NĐ-CP, Phòng Nghiệp vụ thuộc Ban Chỉ huy Bộ đội Biên phòng, Ban Phòng, chống ma túy và tội phạm thuộc Ban Chỉ huy Biên phòng cửa khẩu cảng và Đội Phòng, chống ma túy và tội phạm thuộc Đồn Biên phòng là các bộ phận chuyên trách phòng, chống tội phạm về ma túy. Cán bộ, chiến sĩ thuộc các đơn vị này</w:t>
      </w:r>
      <w:r w:rsidR="00D44E17">
        <w:rPr>
          <w:rStyle w:val="FootnoteReference"/>
        </w:rPr>
        <w:footnoteReference w:id="2"/>
      </w:r>
      <w:r w:rsidR="00104AB7" w:rsidRPr="002D355A">
        <w:t xml:space="preserve"> được phân công trực tiếp làm công tác tham mưu nghiệp vụ, nắm tình hình, quản lý đối tượng, hướng dẫn và kiểm tra nghiệp vụ; tuần tra, kiểm soát, phát hiện, bắt giữ, xử lý vụ việc ma túy tại khu vực cửa khẩu cảng, tuyến biển và địa bàn quản lý; tính chất công việc có áp lực cao do phải kiểm soát địa bàn rộng, hoạt động liên tục, phối hợp nhiều lực lượng, xử lý thông tin và vụ việc đột xuất; cán bộ làm nhiệm vụ trên biển, tại cảng và cửa khẩu chịu tác động của thời tiết, ca kíp, môi trường làm việc phức tạp</w:t>
      </w:r>
      <w:r w:rsidR="00727E44" w:rsidRPr="002D355A">
        <w:t xml:space="preserve">. </w:t>
      </w:r>
    </w:p>
    <w:p w14:paraId="3C6CEA76" w14:textId="64FB7C97" w:rsidR="00AA457E" w:rsidRPr="006E34B6" w:rsidRDefault="00FD19F0" w:rsidP="00EF469D">
      <w:pPr>
        <w:spacing w:after="120" w:line="245" w:lineRule="auto"/>
        <w:ind w:firstLine="720"/>
        <w:jc w:val="both"/>
        <w:rPr>
          <w:spacing w:val="-4"/>
        </w:rPr>
      </w:pPr>
      <w:r w:rsidRPr="006E34B6">
        <w:rPr>
          <w:i/>
          <w:spacing w:val="-4"/>
        </w:rPr>
        <w:t>*</w:t>
      </w:r>
      <w:r w:rsidR="00AA457E" w:rsidRPr="006E34B6">
        <w:rPr>
          <w:i/>
          <w:spacing w:val="-4"/>
        </w:rPr>
        <w:t xml:space="preserve"> Căn cứ đề xuất số lượng đối tượng áp dụng:</w:t>
      </w:r>
      <w:r w:rsidRPr="006E34B6">
        <w:rPr>
          <w:spacing w:val="-4"/>
        </w:rPr>
        <w:t xml:space="preserve"> </w:t>
      </w:r>
      <w:r w:rsidR="00752A0D" w:rsidRPr="006E34B6">
        <w:rPr>
          <w:spacing w:val="-4"/>
        </w:rPr>
        <w:t xml:space="preserve">Căn cứ Quyết định số 2222/QĐ-BTL ngày </w:t>
      </w:r>
      <w:r w:rsidR="00752A0D" w:rsidRPr="00EF469D">
        <w:rPr>
          <w:spacing w:val="-4"/>
        </w:rPr>
        <w:t xml:space="preserve">01/6/2019 của Bộ Tư lệnh Bộ đội biên phòng và Quyết định số 1424/QĐ-TM </w:t>
      </w:r>
      <w:r w:rsidR="00CE4AB3" w:rsidRPr="00EF469D">
        <w:rPr>
          <w:spacing w:val="-4"/>
        </w:rPr>
        <w:t xml:space="preserve">ngày </w:t>
      </w:r>
      <w:r w:rsidR="00CE4AB3" w:rsidRPr="00EF469D">
        <w:rPr>
          <w:spacing w:val="-4"/>
          <w:lang w:val="vi-VN"/>
        </w:rPr>
        <w:t>14/6/2025</w:t>
      </w:r>
      <w:r w:rsidR="00752A0D" w:rsidRPr="00EF469D">
        <w:rPr>
          <w:spacing w:val="-4"/>
        </w:rPr>
        <w:t xml:space="preserve"> của Bộ Tổng</w:t>
      </w:r>
      <w:r w:rsidR="00752A0D" w:rsidRPr="006E34B6">
        <w:rPr>
          <w:spacing w:val="-4"/>
        </w:rPr>
        <w:t xml:space="preserve"> Tham mưu Quân đội nhân dân Việt Nam.</w:t>
      </w:r>
    </w:p>
    <w:p w14:paraId="4CEEFF1A" w14:textId="2FCCABA7" w:rsidR="00AA457E" w:rsidRPr="002D355A" w:rsidRDefault="00924913" w:rsidP="00EF469D">
      <w:pPr>
        <w:spacing w:after="120" w:line="245" w:lineRule="auto"/>
        <w:ind w:firstLine="720"/>
        <w:jc w:val="both"/>
        <w:rPr>
          <w:highlight w:val="yellow"/>
        </w:rPr>
      </w:pPr>
      <w:r w:rsidRPr="002D355A">
        <w:rPr>
          <w:i/>
        </w:rPr>
        <w:t>*</w:t>
      </w:r>
      <w:r w:rsidR="00AA457E" w:rsidRPr="002D355A">
        <w:rPr>
          <w:i/>
        </w:rPr>
        <w:t xml:space="preserve"> Căn cứ đề xuất mức hỗ trợ:</w:t>
      </w:r>
      <w:r w:rsidRPr="002D355A">
        <w:t xml:space="preserve"> </w:t>
      </w:r>
      <w:r w:rsidR="007145BC" w:rsidRPr="002D355A">
        <w:t>Đây là lực lượng chuyên trách, trực tiếp thực hiện nhiệm vụ phòng, chống ma</w:t>
      </w:r>
      <w:r w:rsidR="00B057A4" w:rsidRPr="002D355A">
        <w:t xml:space="preserve"> túy, có cường độ công tác cao </w:t>
      </w:r>
      <w:r w:rsidR="007145BC" w:rsidRPr="002D355A">
        <w:t xml:space="preserve">và tiềm ẩn nguy hiểm. Tuy nhiên, so với Đội Đặc nhiệm và lực lượng trực tiếp đấu tranh tại tuyến biên giới đất liền, bình quân mức độ </w:t>
      </w:r>
      <w:r w:rsidR="00B057A4" w:rsidRPr="002D355A">
        <w:t>hoạt</w:t>
      </w:r>
      <w:r w:rsidR="007145BC" w:rsidRPr="002D355A">
        <w:t xml:space="preserve"> động dài ngày trong rừng núi, tần suất mật phục, truy bắt và đối mặt trực tiếp với các đường dây vận chuyển có vũ khí thấp hơn; một bộ phận nhiệm vụ tập trung vào tham mưu, hướng dẫn, kiểm soát tại địa bàn, cửa khẩu, cảng và tuyến biển. </w:t>
      </w:r>
      <w:r w:rsidR="00B057A4" w:rsidRPr="002D355A">
        <w:t>Do đó</w:t>
      </w:r>
      <w:r w:rsidR="007145BC" w:rsidRPr="002D355A">
        <w:t>, đề xuất mức 1,0 lần mức lương cơ sở/người/tháng.</w:t>
      </w:r>
    </w:p>
    <w:p w14:paraId="18F24BCC" w14:textId="1C135502" w:rsidR="00AA457E" w:rsidRPr="00EF469D" w:rsidRDefault="00AA457E" w:rsidP="00EF469D">
      <w:pPr>
        <w:spacing w:after="120" w:line="245" w:lineRule="auto"/>
        <w:ind w:firstLine="720"/>
        <w:jc w:val="both"/>
        <w:rPr>
          <w:b/>
        </w:rPr>
      </w:pPr>
      <w:r w:rsidRPr="00EF469D">
        <w:rPr>
          <w:b/>
        </w:rPr>
        <w:t>7. Chi hỗ trợ cán bộ, chiến sỹ làm công tác tuyên truyền phòng chống ma túy thuộc Đội Vận động quần chúng trực thuộc các Đồn Biên phòng tuyến biên giới đất liền, tuyến biển</w:t>
      </w:r>
    </w:p>
    <w:p w14:paraId="1436F42F" w14:textId="77777777" w:rsidR="00AA457E" w:rsidRPr="00EF469D" w:rsidRDefault="00AA457E" w:rsidP="00EF469D">
      <w:pPr>
        <w:spacing w:after="120" w:line="245" w:lineRule="auto"/>
        <w:ind w:firstLine="720"/>
        <w:jc w:val="both"/>
        <w:rPr>
          <w:b/>
          <w:i/>
        </w:rPr>
      </w:pPr>
      <w:r w:rsidRPr="00EF469D">
        <w:rPr>
          <w:b/>
          <w:i/>
        </w:rPr>
        <w:t>2.1. Phương án đề xuất hỗ trợ</w:t>
      </w:r>
    </w:p>
    <w:p w14:paraId="47DAC52E" w14:textId="65236AB4" w:rsidR="00CA26FE" w:rsidRPr="00EF469D" w:rsidRDefault="00CA26FE" w:rsidP="00EF469D">
      <w:pPr>
        <w:spacing w:after="120" w:line="245" w:lineRule="auto"/>
        <w:ind w:firstLine="720"/>
        <w:jc w:val="both"/>
      </w:pPr>
      <w:r w:rsidRPr="00EF469D">
        <w:t xml:space="preserve">- Số lượng dự kiến: </w:t>
      </w:r>
      <w:r w:rsidR="002A013A" w:rsidRPr="00EF469D">
        <w:rPr>
          <w:b/>
        </w:rPr>
        <w:t>35</w:t>
      </w:r>
      <w:r w:rsidRPr="00EF469D">
        <w:t xml:space="preserve"> người.</w:t>
      </w:r>
    </w:p>
    <w:p w14:paraId="2ECB3FBE" w14:textId="433D07E6" w:rsidR="00CA26FE" w:rsidRPr="00EF469D" w:rsidRDefault="00CA26FE" w:rsidP="00EF469D">
      <w:pPr>
        <w:spacing w:after="120" w:line="245" w:lineRule="auto"/>
        <w:ind w:firstLine="720"/>
        <w:jc w:val="both"/>
      </w:pPr>
      <w:r w:rsidRPr="00EF469D">
        <w:t xml:space="preserve">- Mức hỗ trợ: </w:t>
      </w:r>
      <w:r w:rsidR="002A013A" w:rsidRPr="00EF469D">
        <w:rPr>
          <w:b/>
        </w:rPr>
        <w:t>0,5</w:t>
      </w:r>
      <w:r w:rsidRPr="00EF469D">
        <w:t xml:space="preserve"> lần mức lương cơ sở hiện hành/người/tháng.</w:t>
      </w:r>
    </w:p>
    <w:p w14:paraId="1B425B36" w14:textId="2C4095BB" w:rsidR="00AA457E" w:rsidRPr="00EF469D" w:rsidRDefault="00CA26FE" w:rsidP="00EF469D">
      <w:pPr>
        <w:spacing w:after="120" w:line="245" w:lineRule="auto"/>
        <w:ind w:firstLine="720"/>
        <w:jc w:val="both"/>
        <w:rPr>
          <w:b/>
        </w:rPr>
      </w:pPr>
      <w:r w:rsidRPr="00EF469D">
        <w:t xml:space="preserve">- Kinh phí thực hiện/năm: </w:t>
      </w:r>
      <w:r w:rsidR="002A013A" w:rsidRPr="00EF469D">
        <w:rPr>
          <w:b/>
        </w:rPr>
        <w:t>531.300.000</w:t>
      </w:r>
      <w:r w:rsidRPr="00EF469D">
        <w:rPr>
          <w:b/>
        </w:rPr>
        <w:t xml:space="preserve"> đồng.</w:t>
      </w:r>
    </w:p>
    <w:p w14:paraId="5BB1D991" w14:textId="77777777" w:rsidR="00AA457E" w:rsidRPr="00EF469D" w:rsidRDefault="00AA457E" w:rsidP="00EF469D">
      <w:pPr>
        <w:spacing w:after="120" w:line="245" w:lineRule="auto"/>
        <w:ind w:firstLine="720"/>
        <w:jc w:val="both"/>
        <w:rPr>
          <w:b/>
          <w:i/>
        </w:rPr>
      </w:pPr>
      <w:r w:rsidRPr="00EF469D">
        <w:rPr>
          <w:b/>
          <w:i/>
        </w:rPr>
        <w:t>2.2. Giải trình</w:t>
      </w:r>
    </w:p>
    <w:p w14:paraId="1F90B00B" w14:textId="4AF6A297" w:rsidR="00AA457E" w:rsidRPr="00EF469D" w:rsidRDefault="00191758" w:rsidP="00EF469D">
      <w:pPr>
        <w:spacing w:after="120" w:line="245" w:lineRule="auto"/>
        <w:ind w:firstLine="720"/>
        <w:jc w:val="both"/>
      </w:pPr>
      <w:r w:rsidRPr="00EF469D">
        <w:rPr>
          <w:i/>
        </w:rPr>
        <w:t>*</w:t>
      </w:r>
      <w:r w:rsidR="00AA457E" w:rsidRPr="00EF469D">
        <w:rPr>
          <w:i/>
        </w:rPr>
        <w:t xml:space="preserve"> Căn cứ đề xuất diện đối tượng áp dụng:</w:t>
      </w:r>
      <w:r w:rsidR="00642BA3" w:rsidRPr="00EF469D">
        <w:t xml:space="preserve"> </w:t>
      </w:r>
      <w:r w:rsidRPr="00EF469D">
        <w:t xml:space="preserve">Cán bộ, chiến sĩ thuộc Đội Vận động quần chúng tại các Đồn Biên phòng tuyến biên giới đất liền, tuyến biển là lực lượng thường xuyên tuyên truyền pháp luật, tác hại của ma túy, phương thức, thủ đoạn của tội phạm; vận động Nhân dân phát hiện, tố giác tội phạm; tiếp cận, cảm hóa, giúp đỡ người nghiện, người sử dụng trái phép chất ma túy và người sau cai nghiện; xây dựng mô hình tự quản, địa bàn biên giới không ma túy. Đây là </w:t>
      </w:r>
      <w:r w:rsidRPr="00EF469D">
        <w:lastRenderedPageBreak/>
        <w:t xml:space="preserve">nhiệm vụ phòng ngừa xã hội trực tiếp, tạo nguồn tin và nền tảng quần chúng hỗ trợ lực lượng chuyên trách </w:t>
      </w:r>
      <w:r w:rsidR="00752A0D" w:rsidRPr="00EF469D">
        <w:t xml:space="preserve">trong </w:t>
      </w:r>
      <w:r w:rsidRPr="00EF469D">
        <w:t>đấu tranh</w:t>
      </w:r>
      <w:r w:rsidR="00752A0D" w:rsidRPr="00EF469D">
        <w:t xml:space="preserve"> với tội phạm ma túy</w:t>
      </w:r>
      <w:r w:rsidRPr="00EF469D">
        <w:t>.</w:t>
      </w:r>
    </w:p>
    <w:p w14:paraId="0CBE485A" w14:textId="26B5A9F5" w:rsidR="00AA457E" w:rsidRPr="006E34B6" w:rsidRDefault="00191758" w:rsidP="00EF469D">
      <w:pPr>
        <w:spacing w:after="120" w:line="245" w:lineRule="auto"/>
        <w:ind w:firstLine="720"/>
        <w:jc w:val="both"/>
        <w:rPr>
          <w:spacing w:val="-4"/>
        </w:rPr>
      </w:pPr>
      <w:r w:rsidRPr="00EF469D">
        <w:rPr>
          <w:i/>
          <w:spacing w:val="-4"/>
        </w:rPr>
        <w:t>*</w:t>
      </w:r>
      <w:r w:rsidR="00AA457E" w:rsidRPr="00EF469D">
        <w:rPr>
          <w:i/>
          <w:spacing w:val="-4"/>
        </w:rPr>
        <w:t xml:space="preserve"> Căn cứ đề xuất số lượng đối tượng áp dụng:</w:t>
      </w:r>
      <w:r w:rsidR="00642BA3" w:rsidRPr="00EF469D">
        <w:rPr>
          <w:spacing w:val="-4"/>
        </w:rPr>
        <w:t xml:space="preserve"> </w:t>
      </w:r>
      <w:r w:rsidR="00752A0D" w:rsidRPr="00EF469D">
        <w:rPr>
          <w:spacing w:val="-4"/>
        </w:rPr>
        <w:t xml:space="preserve">Căn cứ Quyết định số 2222/QĐ-BTL ngày 01/6/2019 của Bộ Tư lệnh Bộ đội biên phòng và Quyết định số 1424/QĐ-TM ngày </w:t>
      </w:r>
      <w:r w:rsidR="00CE4AB3" w:rsidRPr="00EF469D">
        <w:rPr>
          <w:spacing w:val="-4"/>
          <w:lang w:val="vi-VN"/>
        </w:rPr>
        <w:t>14/6/2025</w:t>
      </w:r>
      <w:r w:rsidR="00752A0D" w:rsidRPr="00EF469D">
        <w:rPr>
          <w:spacing w:val="-4"/>
        </w:rPr>
        <w:t xml:space="preserve"> của Bộ Tổng Tham mưu Quân</w:t>
      </w:r>
      <w:r w:rsidR="00752A0D" w:rsidRPr="006E34B6">
        <w:rPr>
          <w:spacing w:val="-4"/>
        </w:rPr>
        <w:t xml:space="preserve"> đội nhân dân Việt Nam.</w:t>
      </w:r>
    </w:p>
    <w:p w14:paraId="50F47D4C" w14:textId="66F03184" w:rsidR="00AA457E" w:rsidRPr="002D355A" w:rsidRDefault="007103C6" w:rsidP="00EF469D">
      <w:pPr>
        <w:spacing w:after="120" w:line="245" w:lineRule="auto"/>
        <w:ind w:firstLine="720"/>
        <w:jc w:val="both"/>
      </w:pPr>
      <w:r w:rsidRPr="002D355A">
        <w:rPr>
          <w:i/>
        </w:rPr>
        <w:t>*</w:t>
      </w:r>
      <w:r w:rsidR="00AA457E" w:rsidRPr="002D355A">
        <w:rPr>
          <w:i/>
        </w:rPr>
        <w:t xml:space="preserve"> Căn cứ đề xuất mức hỗ trợ:</w:t>
      </w:r>
      <w:r w:rsidR="0022387A" w:rsidRPr="002D355A">
        <w:t xml:space="preserve"> </w:t>
      </w:r>
      <w:r w:rsidRPr="002D355A">
        <w:t>Công tác tuyên truyền, vận động phải thực hiện thường xuyên tại địa bàn rộng, dân cư phân tán, nhiều khu vực xa xôi, đi lại khó khăn; thời gian làm việc linh hoạt, thường vào buổi tối hoặc ngày nghỉ để tiếp cận người dân. Tuy nhiên, nhiệm vụ chủ yếu là phòng ngừa, vận động quần chúng, mức độ trực tiếp đối mặt với nguy hiểm, rủi ro không quá cao. Do đó, đề xuất mức 0,5 lần mức lương cơ sở/người/tháng</w:t>
      </w:r>
      <w:r w:rsidR="00F86D3C" w:rsidRPr="002D355A">
        <w:t>.</w:t>
      </w:r>
    </w:p>
    <w:p w14:paraId="5A62824A" w14:textId="4049C8B2" w:rsidR="00AA457E" w:rsidRPr="002D355A" w:rsidRDefault="00AA457E" w:rsidP="00EF469D">
      <w:pPr>
        <w:spacing w:after="120" w:line="245" w:lineRule="auto"/>
        <w:ind w:firstLine="720"/>
        <w:jc w:val="both"/>
        <w:rPr>
          <w:b/>
        </w:rPr>
      </w:pPr>
      <w:r w:rsidRPr="002D355A">
        <w:rPr>
          <w:b/>
        </w:rPr>
        <w:t>8. Chi hỗ trợ cán bộ, công chức trực tiếp làm công tác phòng, chống ma túy trên địa bàn tỉnh Hà Tĩnh thuộc Đội Kiểm soát Hải quan - Chi cục Hải quan Khu vực XI theo quyết định phân công của Chi cục trưởng Chi cục Hải quan khu vực XI; cán bộ, công chức chuyên trách phòng, chống tội phạm về ma túy thuộc Hải quan Cửa khẩu quốc tế Cầu Treo</w:t>
      </w:r>
    </w:p>
    <w:p w14:paraId="3B3AEEF0" w14:textId="77777777" w:rsidR="00AA457E" w:rsidRPr="002D355A" w:rsidRDefault="00AA457E" w:rsidP="00EF469D">
      <w:pPr>
        <w:spacing w:after="120" w:line="245" w:lineRule="auto"/>
        <w:ind w:firstLine="720"/>
        <w:jc w:val="both"/>
        <w:rPr>
          <w:b/>
          <w:i/>
        </w:rPr>
      </w:pPr>
      <w:r w:rsidRPr="002D355A">
        <w:rPr>
          <w:b/>
          <w:i/>
        </w:rPr>
        <w:t>2.1. Phương án đề xuất hỗ trợ</w:t>
      </w:r>
    </w:p>
    <w:p w14:paraId="6C9D7B83" w14:textId="77777777" w:rsidR="00CA26FE" w:rsidRPr="002D355A" w:rsidRDefault="00CA26FE" w:rsidP="00EF469D">
      <w:pPr>
        <w:spacing w:after="120" w:line="245" w:lineRule="auto"/>
        <w:ind w:firstLine="720"/>
        <w:jc w:val="both"/>
      </w:pPr>
      <w:r w:rsidRPr="002D355A">
        <w:t xml:space="preserve">- Số lượng dự kiến: </w:t>
      </w:r>
      <w:r w:rsidRPr="002D355A">
        <w:rPr>
          <w:b/>
        </w:rPr>
        <w:t>15</w:t>
      </w:r>
      <w:r w:rsidRPr="002D355A">
        <w:t xml:space="preserve"> người.</w:t>
      </w:r>
    </w:p>
    <w:p w14:paraId="709831C5" w14:textId="77777777" w:rsidR="00CA26FE" w:rsidRPr="002D355A" w:rsidRDefault="00CA26FE" w:rsidP="00EF469D">
      <w:pPr>
        <w:spacing w:after="120" w:line="245" w:lineRule="auto"/>
        <w:ind w:firstLine="720"/>
        <w:jc w:val="both"/>
      </w:pPr>
      <w:r w:rsidRPr="002D355A">
        <w:t xml:space="preserve">- Mức hỗ trợ: </w:t>
      </w:r>
      <w:r w:rsidRPr="002D355A">
        <w:rPr>
          <w:b/>
        </w:rPr>
        <w:t>1,0</w:t>
      </w:r>
      <w:r w:rsidRPr="002D355A">
        <w:t xml:space="preserve"> lần mức lương cơ sở hiện hành/người/tháng.</w:t>
      </w:r>
    </w:p>
    <w:p w14:paraId="5EED4B4C" w14:textId="7B133F05" w:rsidR="00AA457E" w:rsidRPr="002D355A" w:rsidRDefault="00CA26FE" w:rsidP="00EF469D">
      <w:pPr>
        <w:spacing w:after="120" w:line="245" w:lineRule="auto"/>
        <w:ind w:firstLine="720"/>
        <w:jc w:val="both"/>
        <w:rPr>
          <w:b/>
        </w:rPr>
      </w:pPr>
      <w:r w:rsidRPr="002D355A">
        <w:t xml:space="preserve">- Kinh phí thực hiện/năm: </w:t>
      </w:r>
      <w:r w:rsidRPr="002D355A">
        <w:rPr>
          <w:b/>
          <w:bCs/>
        </w:rPr>
        <w:t>455.400.000</w:t>
      </w:r>
      <w:r w:rsidRPr="002D355A">
        <w:rPr>
          <w:b/>
        </w:rPr>
        <w:t xml:space="preserve"> đồng.</w:t>
      </w:r>
    </w:p>
    <w:p w14:paraId="506E81D8" w14:textId="77777777" w:rsidR="00AA457E" w:rsidRPr="002D355A" w:rsidRDefault="00AA457E" w:rsidP="00EF469D">
      <w:pPr>
        <w:spacing w:after="120" w:line="245" w:lineRule="auto"/>
        <w:ind w:firstLine="720"/>
        <w:jc w:val="both"/>
        <w:rPr>
          <w:b/>
          <w:i/>
        </w:rPr>
      </w:pPr>
      <w:r w:rsidRPr="002D355A">
        <w:rPr>
          <w:b/>
          <w:i/>
        </w:rPr>
        <w:t>2.2. Giải trình</w:t>
      </w:r>
    </w:p>
    <w:p w14:paraId="6F94838A" w14:textId="53D7DC1F" w:rsidR="002A013A" w:rsidRPr="002D355A" w:rsidRDefault="004C4B84" w:rsidP="00EF469D">
      <w:pPr>
        <w:spacing w:after="120" w:line="245" w:lineRule="auto"/>
        <w:ind w:firstLine="720"/>
        <w:jc w:val="both"/>
      </w:pPr>
      <w:r w:rsidRPr="002D355A">
        <w:rPr>
          <w:i/>
        </w:rPr>
        <w:t>*</w:t>
      </w:r>
      <w:r w:rsidR="00AA457E" w:rsidRPr="002D355A">
        <w:rPr>
          <w:i/>
        </w:rPr>
        <w:t xml:space="preserve"> Căn cứ đề xuất diện đối tượng áp dụng:</w:t>
      </w:r>
      <w:r w:rsidR="002A013A" w:rsidRPr="002D355A">
        <w:t xml:space="preserve"> Lực lượng phòng chống ma túy thuộc Chi cục Hải quan </w:t>
      </w:r>
      <w:r w:rsidR="006B6E84" w:rsidRPr="002D355A">
        <w:t xml:space="preserve">khu vưc XI </w:t>
      </w:r>
      <w:r w:rsidR="002A013A" w:rsidRPr="002D355A">
        <w:t xml:space="preserve">đóng vai trò đặc biệt quan trọng trong công tác kiểm soát, ngăn chặn ma túy thẩm lậu qua tuyến đường chính ngạch tại Cửa khẩu Quốc tế Cầu Treo. Quá trình thực hiện nhiệm vụ, cán bộ Hải quan thường xuyên làm việc trong môi trường áp lực cao, thường trực 24/7 tại cửa khẩu, </w:t>
      </w:r>
      <w:r w:rsidR="008B67BF" w:rsidRPr="002D355A">
        <w:t xml:space="preserve">lưu lượng người và hàng hóa lớn, </w:t>
      </w:r>
      <w:r w:rsidR="002A013A" w:rsidRPr="002D355A">
        <w:t>trực tiếp tiếp xúc với các đối tượng nguy hiểm, tiềm ẩn nguy cơ bị chống trả, đe dọa tính mạng, sức khỏe.</w:t>
      </w:r>
      <w:r w:rsidR="003678CB" w:rsidRPr="002D355A">
        <w:t xml:space="preserve"> </w:t>
      </w:r>
      <w:r w:rsidR="00A32F34" w:rsidRPr="002D355A">
        <w:t>Đâ</w:t>
      </w:r>
      <w:r w:rsidR="003678CB" w:rsidRPr="002D355A">
        <w:t>y</w:t>
      </w:r>
      <w:r w:rsidR="008B67BF" w:rsidRPr="002D355A">
        <w:t xml:space="preserve"> cũng là</w:t>
      </w:r>
      <w:r w:rsidR="003678CB" w:rsidRPr="002D355A">
        <w:t xml:space="preserve"> </w:t>
      </w:r>
      <w:r w:rsidR="002418E7" w:rsidRPr="002D355A">
        <w:t>lực</w:t>
      </w:r>
      <w:r w:rsidR="003678CB" w:rsidRPr="002D355A">
        <w:t xml:space="preserve"> lượng </w:t>
      </w:r>
      <w:r w:rsidR="002418E7" w:rsidRPr="002D355A">
        <w:t xml:space="preserve">quan trọng trong </w:t>
      </w:r>
      <w:r w:rsidR="003678CB" w:rsidRPr="002D355A">
        <w:t>phối hợp</w:t>
      </w:r>
      <w:r w:rsidR="00F24043">
        <w:rPr>
          <w:lang w:val="vi-VN"/>
        </w:rPr>
        <w:t xml:space="preserve"> tuần tra, kiểm soát,</w:t>
      </w:r>
      <w:r w:rsidR="003678CB" w:rsidRPr="002D355A">
        <w:t xml:space="preserve"> xác lập, đấu tranh chuyên án</w:t>
      </w:r>
      <w:r w:rsidR="00A32F34" w:rsidRPr="002D355A">
        <w:t xml:space="preserve"> với lực lượng Công an và Bộ đội Biên phòng</w:t>
      </w:r>
      <w:r w:rsidR="003678CB" w:rsidRPr="002D355A">
        <w:t xml:space="preserve">. </w:t>
      </w:r>
    </w:p>
    <w:p w14:paraId="4E925C6F" w14:textId="604672C7" w:rsidR="00AA457E" w:rsidRPr="00074BCE" w:rsidRDefault="00506F28" w:rsidP="00EF469D">
      <w:pPr>
        <w:spacing w:after="120" w:line="245" w:lineRule="auto"/>
        <w:ind w:firstLine="720"/>
        <w:jc w:val="both"/>
        <w:rPr>
          <w:i/>
          <w:lang w:val="vi-VN"/>
        </w:rPr>
      </w:pPr>
      <w:r w:rsidRPr="00EF469D">
        <w:rPr>
          <w:i/>
        </w:rPr>
        <w:t>*</w:t>
      </w:r>
      <w:r w:rsidR="00AA457E" w:rsidRPr="00EF469D">
        <w:rPr>
          <w:i/>
        </w:rPr>
        <w:t>Căn cứ đề xuất số lượng đối tượng áp dụng:</w:t>
      </w:r>
      <w:r w:rsidR="006B6E84" w:rsidRPr="00EF469D">
        <w:rPr>
          <w:i/>
        </w:rPr>
        <w:t xml:space="preserve"> </w:t>
      </w:r>
      <w:r w:rsidR="00752A0D" w:rsidRPr="00EF469D">
        <w:t xml:space="preserve">Căn cứ </w:t>
      </w:r>
      <w:r w:rsidR="00074BCE" w:rsidRPr="00EF469D">
        <w:rPr>
          <w:lang w:val="vi-VN"/>
        </w:rPr>
        <w:t>số lượng thực tế cán bộ, công chức trực tiếp làm công tác phòng chống ma túy tại Đội Kiểm soát Hải quan và Hải quan Cửa khẩu quốc tế Cầu Treo.</w:t>
      </w:r>
    </w:p>
    <w:p w14:paraId="69A3D5D6" w14:textId="5E69C493" w:rsidR="00AA457E" w:rsidRDefault="00506F28" w:rsidP="00EF469D">
      <w:pPr>
        <w:spacing w:after="120" w:line="245" w:lineRule="auto"/>
        <w:ind w:firstLine="720"/>
        <w:jc w:val="both"/>
      </w:pPr>
      <w:r w:rsidRPr="002D355A">
        <w:rPr>
          <w:i/>
        </w:rPr>
        <w:t>*</w:t>
      </w:r>
      <w:r w:rsidR="00AA457E" w:rsidRPr="002D355A">
        <w:rPr>
          <w:i/>
        </w:rPr>
        <w:t xml:space="preserve"> Căn cứ đề xuất mức hỗ trợ:</w:t>
      </w:r>
      <w:r w:rsidRPr="002D355A">
        <w:t xml:space="preserve"> Đây là lực lượng trực tiếp kiểm soát nguồn ma túy qua tuyến chính ngạch, làm việc liên tục theo ca, khối lượng kiểm tra lớn, yêu cầu tập trung và trách nhiệm cao, có nguy cơ </w:t>
      </w:r>
      <w:r w:rsidR="00AD21A6" w:rsidRPr="002D355A">
        <w:t>cao ảnh hưởng đến tính mang, sức khỏe trong quá trình đấu tranh với tội phạm ma túy</w:t>
      </w:r>
      <w:r w:rsidRPr="002D355A">
        <w:t xml:space="preserve">. Tuy nhiên, </w:t>
      </w:r>
      <w:r w:rsidR="00AD21A6" w:rsidRPr="002D355A">
        <w:t>địa bàn hoạt động chủ yếu tại khu vực cửa khẩu, tính chất công việc không phức tạp như lực lượng chuyên trách đấu tranh với tội phạm ma túy trên tuyến biên giới. Do đó</w:t>
      </w:r>
      <w:r w:rsidRPr="002D355A">
        <w:t xml:space="preserve">, đề xuất mức 1,0 </w:t>
      </w:r>
      <w:r w:rsidR="00AD21A6" w:rsidRPr="002D355A">
        <w:t>lần mức lương cơ sở/người/tháng.</w:t>
      </w:r>
    </w:p>
    <w:p w14:paraId="659219FD" w14:textId="10912921" w:rsidR="00752A0D" w:rsidRPr="00752A0D" w:rsidRDefault="00752A0D" w:rsidP="00EF469D">
      <w:pPr>
        <w:spacing w:after="120" w:line="245" w:lineRule="auto"/>
        <w:ind w:firstLine="720"/>
        <w:jc w:val="both"/>
        <w:rPr>
          <w:b/>
          <w:bCs/>
        </w:rPr>
      </w:pPr>
      <w:r w:rsidRPr="00752A0D">
        <w:rPr>
          <w:b/>
          <w:bCs/>
        </w:rPr>
        <w:lastRenderedPageBreak/>
        <w:t xml:space="preserve">9. Đối với các lực lượng khác có chức năng, nhiệm vụ tham gia phòng, chống ma túy </w:t>
      </w:r>
    </w:p>
    <w:p w14:paraId="4FE1C829" w14:textId="756F38A8" w:rsidR="00752A0D" w:rsidRDefault="00752A0D" w:rsidP="00EF469D">
      <w:pPr>
        <w:spacing w:after="120" w:line="245" w:lineRule="auto"/>
        <w:ind w:firstLine="720"/>
        <w:jc w:val="both"/>
      </w:pPr>
      <w:r>
        <w:t xml:space="preserve">- Lực lượng Cảnh sát biển thuộc Bộ Tư lệnh Cảnh sát biển được tổ chức theo mô hình Hải đội và đơn vị trực tiếp làm công tác phòng, chống tội phạm ma túy đóng quân tại địa phận tỉnh Nghệ An nên không </w:t>
      </w:r>
      <w:r w:rsidR="00CC3E4B">
        <w:t>đảm bảo căn cứ để thực hiện chính sách</w:t>
      </w:r>
      <w:r>
        <w:t xml:space="preserve">. </w:t>
      </w:r>
    </w:p>
    <w:p w14:paraId="266B5DD3" w14:textId="073A27E4" w:rsidR="00752A0D" w:rsidRPr="002D355A" w:rsidRDefault="00752A0D" w:rsidP="00EF469D">
      <w:pPr>
        <w:spacing w:after="120" w:line="245" w:lineRule="auto"/>
        <w:ind w:firstLine="720"/>
        <w:jc w:val="both"/>
      </w:pPr>
      <w:r>
        <w:t>- Đối với Viện Kiểm sát nhân dân (chức năng kiểm sát các vụ án hình sự về ma túy), Tòa án nhân dân (xét xử các vụ án về ma túy)</w:t>
      </w:r>
      <w:r w:rsidR="00860D36">
        <w:rPr>
          <w:lang w:val="vi-VN"/>
        </w:rPr>
        <w:t>, lực lượng làm công tác điều trị nghiện các chất dạng thuốc phiện bằng thuốc thay thế Methadone)</w:t>
      </w:r>
      <w:r>
        <w:t>: Do tính chất công việc không trực tiếp đấu tranh, tính nguy hiểm không c</w:t>
      </w:r>
      <w:r w:rsidR="00CC3E4B">
        <w:t>ao</w:t>
      </w:r>
      <w:r>
        <w:t xml:space="preserve">; căn cứ điều kiện ngân sách của tỉnh nên trước mắt chưa đề xuất hỗ trợ. </w:t>
      </w:r>
      <w:bookmarkStart w:id="0" w:name="_GoBack"/>
      <w:bookmarkEnd w:id="0"/>
    </w:p>
    <w:p w14:paraId="1AA72654" w14:textId="6C15F751" w:rsidR="00B450A7" w:rsidRPr="002D355A" w:rsidRDefault="00B450A7" w:rsidP="00EF469D">
      <w:pPr>
        <w:spacing w:after="120" w:line="245" w:lineRule="auto"/>
        <w:jc w:val="center"/>
        <w:rPr>
          <w:i/>
        </w:rPr>
      </w:pPr>
      <w:r w:rsidRPr="002D355A">
        <w:rPr>
          <w:i/>
        </w:rPr>
        <w:t>(Có dự thảo Nghị quyết kèm theo)</w:t>
      </w:r>
    </w:p>
    <w:p w14:paraId="3F796575" w14:textId="7789B7F2" w:rsidR="008E4B53" w:rsidRPr="002D355A" w:rsidRDefault="00695E6B" w:rsidP="00EF469D">
      <w:pPr>
        <w:spacing w:after="120" w:line="245" w:lineRule="auto"/>
        <w:ind w:firstLine="720"/>
        <w:jc w:val="both"/>
      </w:pPr>
      <w:r w:rsidRPr="002D355A">
        <w:rPr>
          <w:b/>
        </w:rPr>
        <w:t>9</w:t>
      </w:r>
      <w:r w:rsidR="00656BD1" w:rsidRPr="002D355A">
        <w:rPr>
          <w:b/>
        </w:rPr>
        <w:t xml:space="preserve">. </w:t>
      </w:r>
      <w:r w:rsidR="00CC3E4B">
        <w:rPr>
          <w:b/>
        </w:rPr>
        <w:t xml:space="preserve">Kinh phí đảm bảo để </w:t>
      </w:r>
      <w:r w:rsidR="00656BD1" w:rsidRPr="002D355A">
        <w:rPr>
          <w:b/>
        </w:rPr>
        <w:t>thực hiện</w:t>
      </w:r>
      <w:r w:rsidR="00CC3E4B">
        <w:rPr>
          <w:b/>
        </w:rPr>
        <w:t xml:space="preserve"> Nghị quyết: </w:t>
      </w:r>
      <w:r w:rsidR="00656BD1" w:rsidRPr="002D355A">
        <w:t>Dự toán ngân sách tỉnh để</w:t>
      </w:r>
      <w:r w:rsidR="008E4B53" w:rsidRPr="002D355A">
        <w:t xml:space="preserve"> thực hiện Nghị quyết hằng năm</w:t>
      </w:r>
      <w:r w:rsidR="00656BD1" w:rsidRPr="002D355A">
        <w:t xml:space="preserve"> khoảng</w:t>
      </w:r>
      <w:r w:rsidR="008E4B53" w:rsidRPr="002D355A">
        <w:t xml:space="preserve">: </w:t>
      </w:r>
      <w:r w:rsidR="006B3EBD" w:rsidRPr="002D355A">
        <w:rPr>
          <w:b/>
          <w:bCs/>
        </w:rPr>
        <w:t>12.</w:t>
      </w:r>
      <w:r w:rsidR="00CF5C59">
        <w:rPr>
          <w:b/>
          <w:bCs/>
          <w:lang w:val="vi-VN"/>
        </w:rPr>
        <w:t>219</w:t>
      </w:r>
      <w:r w:rsidR="006B3EBD" w:rsidRPr="002D355A">
        <w:rPr>
          <w:b/>
          <w:bCs/>
        </w:rPr>
        <w:t>.</w:t>
      </w:r>
      <w:r w:rsidR="00CF5C59">
        <w:rPr>
          <w:b/>
          <w:bCs/>
          <w:lang w:val="vi-VN"/>
        </w:rPr>
        <w:t>900</w:t>
      </w:r>
      <w:r w:rsidR="006B3EBD" w:rsidRPr="002D355A">
        <w:rPr>
          <w:b/>
          <w:bCs/>
        </w:rPr>
        <w:t>.000</w:t>
      </w:r>
      <w:r w:rsidR="006B3EBD" w:rsidRPr="002D355A">
        <w:t xml:space="preserve"> </w:t>
      </w:r>
      <w:r w:rsidR="008E4B53" w:rsidRPr="002D355A">
        <w:rPr>
          <w:b/>
        </w:rPr>
        <w:t>đồng</w:t>
      </w:r>
      <w:r w:rsidR="008E4B53" w:rsidRPr="002D355A">
        <w:t xml:space="preserve">, </w:t>
      </w:r>
      <w:r w:rsidR="00022F66" w:rsidRPr="002D355A">
        <w:t>trong đó</w:t>
      </w:r>
      <w:r w:rsidR="008E4B53" w:rsidRPr="002D355A">
        <w:t>:</w:t>
      </w:r>
    </w:p>
    <w:p w14:paraId="2F3601BC" w14:textId="11C20C84" w:rsidR="008E4B53" w:rsidRDefault="001F1B71" w:rsidP="00EF469D">
      <w:pPr>
        <w:spacing w:after="120" w:line="245" w:lineRule="auto"/>
        <w:ind w:firstLine="720"/>
        <w:jc w:val="both"/>
        <w:rPr>
          <w:i/>
        </w:rPr>
      </w:pPr>
      <w:r>
        <w:rPr>
          <w:lang w:val="vi-VN"/>
        </w:rPr>
        <w:t xml:space="preserve">- </w:t>
      </w:r>
      <w:r w:rsidR="008E4B53" w:rsidRPr="002D355A">
        <w:t xml:space="preserve">Kinh phí </w:t>
      </w:r>
      <w:r w:rsidR="00044A4F" w:rsidRPr="002D355A">
        <w:t xml:space="preserve">dự kiến thực hiện đối với </w:t>
      </w:r>
      <w:r w:rsidR="00022F66" w:rsidRPr="002D355A">
        <w:t xml:space="preserve">một số </w:t>
      </w:r>
      <w:r w:rsidR="00044A4F" w:rsidRPr="002D355A">
        <w:t xml:space="preserve">chính sách được </w:t>
      </w:r>
      <w:r w:rsidR="00022F66" w:rsidRPr="002D355A">
        <w:t xml:space="preserve">chuyển tiếp từ </w:t>
      </w:r>
      <w:r w:rsidR="00044A4F" w:rsidRPr="002D355A">
        <w:t xml:space="preserve">Nghị quyết số 117/2023/NQ-HĐND </w:t>
      </w:r>
      <w:r w:rsidR="008E4B53" w:rsidRPr="002D355A">
        <w:t xml:space="preserve">khoảng </w:t>
      </w:r>
      <w:r w:rsidR="00642BA3" w:rsidRPr="002D355A">
        <w:rPr>
          <w:b/>
          <w:i/>
        </w:rPr>
        <w:t>1.238.688</w:t>
      </w:r>
      <w:r w:rsidR="008E4B53" w:rsidRPr="002D355A">
        <w:rPr>
          <w:b/>
          <w:i/>
        </w:rPr>
        <w:t>.000 đồng</w:t>
      </w:r>
      <w:r w:rsidR="00A762E8" w:rsidRPr="002D355A">
        <w:rPr>
          <w:i/>
        </w:rPr>
        <w:t>.</w:t>
      </w:r>
    </w:p>
    <w:p w14:paraId="45ED6708" w14:textId="0A177A21" w:rsidR="008E4B53" w:rsidRPr="00A907F7" w:rsidRDefault="001F1B71" w:rsidP="00EF469D">
      <w:pPr>
        <w:spacing w:after="120" w:line="245" w:lineRule="auto"/>
        <w:ind w:firstLine="720"/>
        <w:jc w:val="both"/>
      </w:pPr>
      <w:r>
        <w:rPr>
          <w:lang w:val="vi-VN"/>
        </w:rPr>
        <w:t>-</w:t>
      </w:r>
      <w:r w:rsidR="008E4B53" w:rsidRPr="00A907F7">
        <w:t xml:space="preserve"> Kinh phí phát sinh </w:t>
      </w:r>
      <w:r w:rsidR="00A907F7" w:rsidRPr="00A907F7">
        <w:rPr>
          <w:lang w:val="vi-VN"/>
        </w:rPr>
        <w:t>thực hiện đối với các chính sách mới cho lực lượng làm công tác phòng chống ma túy thuộc Công an tỉnh, Ban Chỉ huy Bộ đội Biên phòng t</w:t>
      </w:r>
      <w:r w:rsidR="003D0212">
        <w:rPr>
          <w:lang w:val="vi-VN"/>
        </w:rPr>
        <w:t>ỉnh, Chi cục Hải quan khu vực XI</w:t>
      </w:r>
      <w:r w:rsidR="00A907F7" w:rsidRPr="00A907F7">
        <w:rPr>
          <w:lang w:val="vi-VN"/>
        </w:rPr>
        <w:t xml:space="preserve"> </w:t>
      </w:r>
      <w:r w:rsidR="00A907F7" w:rsidRPr="00A907F7">
        <w:t>để thực hiện Nghị quyết</w:t>
      </w:r>
      <w:r w:rsidR="00A907F7" w:rsidRPr="00A907F7">
        <w:rPr>
          <w:lang w:val="vi-VN"/>
        </w:rPr>
        <w:t xml:space="preserve"> khoảng</w:t>
      </w:r>
      <w:r w:rsidR="008E4B53" w:rsidRPr="00A907F7">
        <w:t xml:space="preserve"> </w:t>
      </w:r>
      <w:r w:rsidR="006B3EBD" w:rsidRPr="00A907F7">
        <w:rPr>
          <w:b/>
          <w:i/>
        </w:rPr>
        <w:t>10</w:t>
      </w:r>
      <w:r w:rsidR="008E4B53" w:rsidRPr="00A907F7">
        <w:rPr>
          <w:b/>
          <w:i/>
        </w:rPr>
        <w:t>.</w:t>
      </w:r>
      <w:r w:rsidR="00CF5C59" w:rsidRPr="00A907F7">
        <w:rPr>
          <w:b/>
          <w:i/>
          <w:lang w:val="vi-VN"/>
        </w:rPr>
        <w:t>981.212</w:t>
      </w:r>
      <w:r w:rsidR="008E4B53" w:rsidRPr="00A907F7">
        <w:rPr>
          <w:b/>
          <w:i/>
        </w:rPr>
        <w:t>.000 đồng</w:t>
      </w:r>
      <w:r w:rsidR="00A762E8" w:rsidRPr="00A907F7">
        <w:rPr>
          <w:i/>
        </w:rPr>
        <w:t>.</w:t>
      </w:r>
    </w:p>
    <w:p w14:paraId="3F9680A9" w14:textId="354323C4" w:rsidR="008E4B53" w:rsidRPr="003F397F" w:rsidRDefault="008E4B53" w:rsidP="00EF469D">
      <w:pPr>
        <w:spacing w:after="120" w:line="245" w:lineRule="auto"/>
        <w:jc w:val="center"/>
        <w:rPr>
          <w:i/>
        </w:rPr>
      </w:pPr>
      <w:r w:rsidRPr="003F397F">
        <w:rPr>
          <w:i/>
        </w:rPr>
        <w:t xml:space="preserve">(Có phụ lục </w:t>
      </w:r>
      <w:r w:rsidR="007770DD">
        <w:rPr>
          <w:i/>
          <w:lang w:val="vi-VN"/>
        </w:rPr>
        <w:t xml:space="preserve">dự kiến kinh phí </w:t>
      </w:r>
      <w:r w:rsidRPr="003F397F">
        <w:rPr>
          <w:i/>
        </w:rPr>
        <w:t>kèm theo)</w:t>
      </w:r>
    </w:p>
    <w:p w14:paraId="2CF3427E" w14:textId="69575093" w:rsidR="004D78FC" w:rsidRPr="002D355A" w:rsidRDefault="00695E6B" w:rsidP="00EF469D">
      <w:pPr>
        <w:spacing w:after="120" w:line="245" w:lineRule="auto"/>
        <w:ind w:firstLine="720"/>
        <w:rPr>
          <w:b/>
        </w:rPr>
      </w:pPr>
      <w:r w:rsidRPr="003F397F">
        <w:rPr>
          <w:b/>
        </w:rPr>
        <w:t>10. Hiệu lực thi hành</w:t>
      </w:r>
    </w:p>
    <w:p w14:paraId="55BAFBBB" w14:textId="0D2E64A5" w:rsidR="00B450A7" w:rsidRPr="002D355A" w:rsidRDefault="00B450A7" w:rsidP="00EF469D">
      <w:pPr>
        <w:spacing w:after="120" w:line="245" w:lineRule="auto"/>
        <w:ind w:firstLine="720"/>
        <w:jc w:val="both"/>
      </w:pPr>
      <w:r w:rsidRPr="002D355A">
        <w:t xml:space="preserve">Nội dung chính sách hỗ trợ tại Nghị quyết này có 02 diện đối tượng </w:t>
      </w:r>
      <w:r w:rsidR="00752A0D">
        <w:t>đang được hưởng chính sách tại</w:t>
      </w:r>
      <w:r w:rsidRPr="002D355A">
        <w:t xml:space="preserve"> Nghị quyết số</w:t>
      </w:r>
      <w:r w:rsidRPr="002D355A">
        <w:rPr>
          <w:b/>
        </w:rPr>
        <w:t xml:space="preserve"> </w:t>
      </w:r>
      <w:r w:rsidRPr="002D355A">
        <w:t>117/2023/NQ-HĐND ngày 08/12/2023 của HĐND tỉnh Hà Tĩnh quy định một số chính sách hỗ trợ người cai nghiện ma túy; người được giao nhiệm vụ hỗ trợ cai nghiện ma túy tại gia đình, cộng đồng và trợ cấp đặc thù đối với viên chức, người lao động làm việc tại cơ sở cai nghiện ma túy và cơ sở trợ giúp xã hội công lập trên địa bàn tỉnh Hà Tĩnh, gồm:</w:t>
      </w:r>
    </w:p>
    <w:p w14:paraId="256BBC4E" w14:textId="283D6F65" w:rsidR="00B450A7" w:rsidRPr="002D355A" w:rsidRDefault="00B450A7" w:rsidP="00EF469D">
      <w:pPr>
        <w:spacing w:after="120" w:line="245" w:lineRule="auto"/>
        <w:ind w:firstLine="720"/>
        <w:jc w:val="both"/>
        <w:rPr>
          <w:i/>
        </w:rPr>
      </w:pPr>
      <w:r w:rsidRPr="002D355A">
        <w:t xml:space="preserve">- Người lao động tại Cơ sở cai nghiện ma túy tỉnh: </w:t>
      </w:r>
      <w:r w:rsidR="00752A0D">
        <w:t>Đ</w:t>
      </w:r>
      <w:r w:rsidRPr="002D355A">
        <w:t xml:space="preserve">ang được hưởng chính sách theo quy định tại </w:t>
      </w:r>
      <w:r w:rsidR="004461EF" w:rsidRPr="002D355A">
        <w:rPr>
          <w:bCs/>
        </w:rPr>
        <w:t>k</w:t>
      </w:r>
      <w:r w:rsidRPr="002D355A">
        <w:rPr>
          <w:bCs/>
        </w:rPr>
        <w:t xml:space="preserve">hoản 1 Điều 6 </w:t>
      </w:r>
      <w:r w:rsidRPr="002D355A">
        <w:rPr>
          <w:bCs/>
          <w:i/>
        </w:rPr>
        <w:t>(“Viên chức, người lao động làm việc tại Trung tâm Chữa bệnh - Giáo dục - Lao động xã hội được hưởng trợ cấp đặc thu mức 2.160.000 đồng/người/tháng. Riêng đối với chức danh Bác sĩ được giao kàm chuyên môn về cai nghiện ma túy tại Trung tâm được hưởng trợ cấp đặc thù mức 3.600.000 đồng/người/tháng”)</w:t>
      </w:r>
      <w:r w:rsidR="00823632" w:rsidRPr="002D355A">
        <w:rPr>
          <w:bCs/>
          <w:i/>
        </w:rPr>
        <w:t>.</w:t>
      </w:r>
    </w:p>
    <w:p w14:paraId="6F0912EA" w14:textId="161C4272" w:rsidR="00B450A7" w:rsidRPr="002D355A" w:rsidRDefault="00B450A7" w:rsidP="00EF469D">
      <w:pPr>
        <w:spacing w:after="120" w:line="245" w:lineRule="auto"/>
        <w:ind w:firstLine="720"/>
        <w:jc w:val="both"/>
      </w:pPr>
      <w:r w:rsidRPr="002D355A">
        <w:t xml:space="preserve">- Cán bộ, chiến sỹ thuộc Phòng Cảnh sát điều tra tội phạm về ma túy Công an tỉnh tại Cơ sở cai nghiện ma túy tỉnh: đang được hưởng chính sách theo quy định tại </w:t>
      </w:r>
      <w:r w:rsidRPr="002D355A">
        <w:rPr>
          <w:bCs/>
        </w:rPr>
        <w:t xml:space="preserve">khoản </w:t>
      </w:r>
      <w:r w:rsidR="000D32F3" w:rsidRPr="002D355A">
        <w:rPr>
          <w:bCs/>
        </w:rPr>
        <w:t>3</w:t>
      </w:r>
      <w:r w:rsidRPr="002D355A">
        <w:rPr>
          <w:bCs/>
        </w:rPr>
        <w:t xml:space="preserve"> Điều 6</w:t>
      </w:r>
      <w:r w:rsidR="007A54ED" w:rsidRPr="002D355A">
        <w:rPr>
          <w:bCs/>
        </w:rPr>
        <w:t xml:space="preserve"> </w:t>
      </w:r>
      <w:r w:rsidR="000D32F3" w:rsidRPr="002D355A">
        <w:rPr>
          <w:bCs/>
          <w:i/>
        </w:rPr>
        <w:t>(“Nhân sự do cơ quan công an, y tế được điều động, cử đến làm việc, hỗ trợ tại cơ sở cai nghiện ma túy bắt buộc từ 06 tháng trở lên được hưởng các chế độ theo quy định tại khoản 1 Điều này”)</w:t>
      </w:r>
      <w:r w:rsidR="00823632" w:rsidRPr="002D355A">
        <w:rPr>
          <w:bCs/>
          <w:i/>
        </w:rPr>
        <w:t>.</w:t>
      </w:r>
    </w:p>
    <w:p w14:paraId="7BDA60A6" w14:textId="2BEA50B0" w:rsidR="00B450A7" w:rsidRPr="00A907F7" w:rsidRDefault="008B7A87" w:rsidP="00EF469D">
      <w:pPr>
        <w:spacing w:after="240" w:line="245" w:lineRule="auto"/>
        <w:ind w:firstLine="720"/>
        <w:jc w:val="both"/>
        <w:rPr>
          <w:i/>
          <w:spacing w:val="-2"/>
        </w:rPr>
      </w:pPr>
      <w:r w:rsidRPr="00A907F7">
        <w:rPr>
          <w:spacing w:val="-2"/>
        </w:rPr>
        <w:lastRenderedPageBreak/>
        <w:t xml:space="preserve">Vì vậy, đề xuất nội dung </w:t>
      </w:r>
      <w:r w:rsidRPr="00A907F7">
        <w:rPr>
          <w:i/>
          <w:spacing w:val="-2"/>
        </w:rPr>
        <w:t>“Khoản 1, khoản 2 Điều 6 Nghị quyết số 117/2023/NQ-HĐND ngày 08/12/2023 của HĐND tỉnh Hà Tĩnh quy định một số chính sách hỗ trợ người cai nghiện ma túy; người được giao nhiệm vụ hỗ trợ cai nghiện ma túy tại gia đình, cộng đồng và trợ cấp đặc thù đối với viên chức, người lao động làm việc tại cơ sở cai nghiện ma túy và cơ sở trợ giúp xã hội công lập trên địa bàn tỉnh Hà Tĩnh hết hiệu lực thi hành kể từ ngày Nghị quyết này có hiệu lực”</w:t>
      </w:r>
      <w:r w:rsidR="002A5A96" w:rsidRPr="00A907F7">
        <w:rPr>
          <w:i/>
          <w:spacing w:val="-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D355A" w:rsidRPr="002D355A" w14:paraId="6662C8C9" w14:textId="77777777" w:rsidTr="00B450A7">
        <w:tc>
          <w:tcPr>
            <w:tcW w:w="4530" w:type="dxa"/>
          </w:tcPr>
          <w:p w14:paraId="57583FD7" w14:textId="77777777" w:rsidR="00B450A7" w:rsidRPr="002D355A" w:rsidRDefault="00B450A7" w:rsidP="00B450A7">
            <w:pPr>
              <w:rPr>
                <w:b/>
                <w:i/>
                <w:sz w:val="24"/>
              </w:rPr>
            </w:pPr>
            <w:r w:rsidRPr="002D355A">
              <w:rPr>
                <w:b/>
                <w:i/>
                <w:sz w:val="24"/>
              </w:rPr>
              <w:t>Nơi nhận:</w:t>
            </w:r>
          </w:p>
          <w:p w14:paraId="237900F8" w14:textId="1BBD850C" w:rsidR="00B450A7" w:rsidRPr="002D355A" w:rsidRDefault="00B450A7" w:rsidP="00B450A7">
            <w:pPr>
              <w:rPr>
                <w:sz w:val="22"/>
              </w:rPr>
            </w:pPr>
            <w:r w:rsidRPr="002D355A">
              <w:rPr>
                <w:sz w:val="22"/>
              </w:rPr>
              <w:t xml:space="preserve">- </w:t>
            </w:r>
            <w:r w:rsidR="00823632" w:rsidRPr="002D355A">
              <w:rPr>
                <w:sz w:val="22"/>
              </w:rPr>
              <w:t>UBND tỉnh (để báo cáo);</w:t>
            </w:r>
          </w:p>
          <w:p w14:paraId="50A5EF7B" w14:textId="00547A09" w:rsidR="00823632" w:rsidRPr="002D355A" w:rsidRDefault="00823632" w:rsidP="00B450A7">
            <w:pPr>
              <w:rPr>
                <w:sz w:val="22"/>
              </w:rPr>
            </w:pPr>
            <w:r w:rsidRPr="002D355A">
              <w:rPr>
                <w:sz w:val="22"/>
              </w:rPr>
              <w:t>- Các sở, ngành cấp tỉnh;</w:t>
            </w:r>
          </w:p>
          <w:p w14:paraId="72A090BC" w14:textId="1B27A1CA" w:rsidR="00823632" w:rsidRPr="002D355A" w:rsidRDefault="00823632" w:rsidP="00B450A7">
            <w:pPr>
              <w:rPr>
                <w:sz w:val="22"/>
              </w:rPr>
            </w:pPr>
            <w:r w:rsidRPr="002D355A">
              <w:rPr>
                <w:sz w:val="22"/>
              </w:rPr>
              <w:t>- UBND các xã, phường;</w:t>
            </w:r>
          </w:p>
          <w:p w14:paraId="1264DB0D" w14:textId="48245DB0" w:rsidR="00B450A7" w:rsidRPr="002D355A" w:rsidRDefault="00B450A7" w:rsidP="00B450A7">
            <w:pPr>
              <w:rPr>
                <w:b/>
              </w:rPr>
            </w:pPr>
            <w:r w:rsidRPr="002D355A">
              <w:rPr>
                <w:sz w:val="22"/>
              </w:rPr>
              <w:t xml:space="preserve">- </w:t>
            </w:r>
            <w:r w:rsidR="00823632" w:rsidRPr="002D355A">
              <w:rPr>
                <w:sz w:val="22"/>
              </w:rPr>
              <w:t>Lưu: VT, PV01.</w:t>
            </w:r>
          </w:p>
        </w:tc>
        <w:tc>
          <w:tcPr>
            <w:tcW w:w="4531" w:type="dxa"/>
          </w:tcPr>
          <w:p w14:paraId="46502024" w14:textId="77777777" w:rsidR="00B450A7" w:rsidRPr="002D355A" w:rsidRDefault="00B450A7" w:rsidP="00B450A7">
            <w:pPr>
              <w:jc w:val="center"/>
              <w:rPr>
                <w:b/>
                <w:sz w:val="26"/>
              </w:rPr>
            </w:pPr>
            <w:r w:rsidRPr="002D355A">
              <w:rPr>
                <w:b/>
                <w:sz w:val="26"/>
              </w:rPr>
              <w:t>GIÁM ĐỐC</w:t>
            </w:r>
          </w:p>
          <w:p w14:paraId="0BAB976B" w14:textId="77777777" w:rsidR="00B450A7" w:rsidRPr="002D355A" w:rsidRDefault="00B450A7" w:rsidP="00B450A7">
            <w:pPr>
              <w:jc w:val="center"/>
              <w:rPr>
                <w:b/>
              </w:rPr>
            </w:pPr>
          </w:p>
          <w:p w14:paraId="6A7EB340" w14:textId="15DBE683" w:rsidR="00B450A7" w:rsidRPr="002D355A" w:rsidRDefault="00B450A7" w:rsidP="00B450A7">
            <w:pPr>
              <w:jc w:val="center"/>
              <w:rPr>
                <w:b/>
              </w:rPr>
            </w:pPr>
          </w:p>
          <w:p w14:paraId="3026ED42" w14:textId="250B7B76" w:rsidR="00B450A7" w:rsidRPr="002D355A" w:rsidRDefault="00B450A7" w:rsidP="00B450A7">
            <w:pPr>
              <w:jc w:val="center"/>
              <w:rPr>
                <w:b/>
              </w:rPr>
            </w:pPr>
          </w:p>
          <w:p w14:paraId="448C1730" w14:textId="77777777" w:rsidR="00B450A7" w:rsidRPr="002D355A" w:rsidRDefault="00B450A7" w:rsidP="00B450A7">
            <w:pPr>
              <w:jc w:val="center"/>
              <w:rPr>
                <w:b/>
              </w:rPr>
            </w:pPr>
          </w:p>
          <w:p w14:paraId="0D1652A5" w14:textId="77777777" w:rsidR="00B450A7" w:rsidRPr="002D355A" w:rsidRDefault="00B450A7" w:rsidP="00B450A7">
            <w:pPr>
              <w:jc w:val="center"/>
              <w:rPr>
                <w:b/>
              </w:rPr>
            </w:pPr>
          </w:p>
          <w:p w14:paraId="1C0C92CE" w14:textId="77777777" w:rsidR="00B450A7" w:rsidRPr="002D355A" w:rsidRDefault="00B450A7" w:rsidP="00B450A7">
            <w:pPr>
              <w:jc w:val="center"/>
              <w:rPr>
                <w:b/>
              </w:rPr>
            </w:pPr>
          </w:p>
          <w:p w14:paraId="42342B02" w14:textId="609BAE58" w:rsidR="00B450A7" w:rsidRPr="002D355A" w:rsidRDefault="00B450A7" w:rsidP="00B450A7">
            <w:pPr>
              <w:jc w:val="center"/>
              <w:rPr>
                <w:b/>
              </w:rPr>
            </w:pPr>
            <w:r w:rsidRPr="002D355A">
              <w:rPr>
                <w:b/>
              </w:rPr>
              <w:t>Thiếu tướng Nguyễn Xuân Thao</w:t>
            </w:r>
          </w:p>
        </w:tc>
      </w:tr>
    </w:tbl>
    <w:p w14:paraId="17803672" w14:textId="77777777" w:rsidR="00FC2625" w:rsidRPr="002D355A" w:rsidRDefault="00FC2625" w:rsidP="00695E6B">
      <w:pPr>
        <w:spacing w:after="120"/>
        <w:ind w:firstLine="720"/>
        <w:rPr>
          <w:b/>
        </w:rPr>
      </w:pPr>
    </w:p>
    <w:sectPr w:rsidR="00FC2625" w:rsidRPr="002D355A" w:rsidSect="000A1623">
      <w:headerReference w:type="default" r:id="rId7"/>
      <w:pgSz w:w="11906" w:h="16838" w:code="9"/>
      <w:pgMar w:top="1134" w:right="1134" w:bottom="1134" w:left="1701" w:header="567" w:footer="567" w:gutter="0"/>
      <w:cols w:space="708"/>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9E3431F" w16cex:dateUtc="2026-09-05T01:31:00Z"/>
  <w16cex:commentExtensible w16cex:durableId="7C830161" w16cex:dateUtc="2026-09-05T01:37:00Z"/>
  <w16cex:commentExtensible w16cex:durableId="3BBF29CD" w16cex:dateUtc="2026-09-05T01:40:00Z"/>
  <w16cex:commentExtensible w16cex:durableId="3A54A68F" w16cex:dateUtc="2026-09-05T01: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88A4083" w16cid:durableId="09E3431F"/>
  <w16cid:commentId w16cid:paraId="769F7342" w16cid:durableId="7C830161"/>
  <w16cid:commentId w16cid:paraId="62641903" w16cid:durableId="3BBF29CD"/>
  <w16cid:commentId w16cid:paraId="498394EF" w16cid:durableId="3A54A68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FB95B7" w14:textId="77777777" w:rsidR="00F816A5" w:rsidRDefault="00F816A5" w:rsidP="004D78FC">
      <w:r>
        <w:separator/>
      </w:r>
    </w:p>
  </w:endnote>
  <w:endnote w:type="continuationSeparator" w:id="0">
    <w:p w14:paraId="1AFDEE18" w14:textId="77777777" w:rsidR="00F816A5" w:rsidRDefault="00F816A5" w:rsidP="004D78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Italic">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8ACBE" w14:textId="77777777" w:rsidR="00F816A5" w:rsidRDefault="00F816A5" w:rsidP="004D78FC">
      <w:r>
        <w:separator/>
      </w:r>
    </w:p>
  </w:footnote>
  <w:footnote w:type="continuationSeparator" w:id="0">
    <w:p w14:paraId="18C46DF6" w14:textId="77777777" w:rsidR="00F816A5" w:rsidRDefault="00F816A5" w:rsidP="004D78FC">
      <w:r>
        <w:continuationSeparator/>
      </w:r>
    </w:p>
  </w:footnote>
  <w:footnote w:id="1">
    <w:p w14:paraId="6E18C529" w14:textId="77777777" w:rsidR="0089283F" w:rsidRDefault="0089283F" w:rsidP="006C4F0A">
      <w:pPr>
        <w:pStyle w:val="FootnoteText"/>
        <w:spacing w:after="60"/>
        <w:ind w:firstLine="567"/>
        <w:jc w:val="both"/>
      </w:pPr>
      <w:r>
        <w:rPr>
          <w:rStyle w:val="FootnoteReference"/>
        </w:rPr>
        <w:footnoteRef/>
      </w:r>
      <w:r>
        <w:t xml:space="preserve"> </w:t>
      </w:r>
      <w:r w:rsidRPr="0085276C">
        <w:t>Trong giai đoạn từ 2021 - 2025, lực lượng Công an tỉnh Hà Tĩnh đã trực tiếp tổ chức lực lượng, phối hợp với Công an các tỉnh Bạn Lào đấu tranh, bắt giữ 04 vụ, 04 đối tượng người Lào nằm trong các đường dây mua bán, vận chuyển trái phép chất ma túy xuyên quốc gia từ Lào về Việt Nam qua địa bàn Hà Tĩnh, thu giữ 294kg và 381.</w:t>
      </w:r>
      <w:r w:rsidRPr="00B83637">
        <w:t>000 viên ma túy tổng hợp và 108 bánh heroine ngay trên đất Bạn, là một trong các địa phương đi đầu trong công tác đấu tranh phòng chống ma túy ở ngoại biên.</w:t>
      </w:r>
    </w:p>
  </w:footnote>
  <w:footnote w:id="2">
    <w:p w14:paraId="26C4A42C" w14:textId="4B9EE74C" w:rsidR="00D44E17" w:rsidRPr="00D44E17" w:rsidRDefault="00D44E17" w:rsidP="00D44E17">
      <w:pPr>
        <w:pStyle w:val="FootnoteText"/>
        <w:ind w:firstLine="567"/>
        <w:jc w:val="both"/>
        <w:rPr>
          <w:lang w:val="vi-VN"/>
        </w:rPr>
      </w:pPr>
      <w:r w:rsidRPr="00EF469D">
        <w:rPr>
          <w:rStyle w:val="FootnoteReference"/>
        </w:rPr>
        <w:footnoteRef/>
      </w:r>
      <w:r w:rsidRPr="00EF469D">
        <w:t xml:space="preserve"> </w:t>
      </w:r>
      <w:r w:rsidRPr="00EF469D">
        <w:rPr>
          <w:lang w:val="vi-VN"/>
        </w:rPr>
        <w:t xml:space="preserve">Các đơn vị còn lại của Phòng Nghiệp vụ - Ban Chỉ huy Bộ đội Biên phòng tỉnh gồm: Đội Trinh sát cơ động; Trợ lý nội biên; Trợ lý ngoại biên; Trợ lý hướng dẫn điều tra; Trợ lý kế hoạch tổng hợp; Trợ lý trinh sát kỹ thuật; Nhân viên hồ sơ mật quỹ </w:t>
      </w:r>
      <w:r w:rsidR="00EF469D" w:rsidRPr="00EF469D">
        <w:rPr>
          <w:lang w:val="vi-VN"/>
        </w:rPr>
        <w:t>và Nhân viên trinh sát kỹ thuật.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9168402"/>
      <w:docPartObj>
        <w:docPartGallery w:val="Page Numbers (Top of Page)"/>
        <w:docPartUnique/>
      </w:docPartObj>
    </w:sdtPr>
    <w:sdtEndPr>
      <w:rPr>
        <w:noProof/>
      </w:rPr>
    </w:sdtEndPr>
    <w:sdtContent>
      <w:p w14:paraId="29A9C8BF" w14:textId="0C4D129D" w:rsidR="00E8050A" w:rsidRDefault="00E8050A">
        <w:pPr>
          <w:pStyle w:val="Header"/>
          <w:jc w:val="center"/>
        </w:pPr>
        <w:r>
          <w:fldChar w:fldCharType="begin"/>
        </w:r>
        <w:r>
          <w:instrText xml:space="preserve"> PAGE   \* MERGEFORMAT </w:instrText>
        </w:r>
        <w:r>
          <w:fldChar w:fldCharType="separate"/>
        </w:r>
        <w:r w:rsidR="00860D36">
          <w:rPr>
            <w:noProof/>
          </w:rPr>
          <w:t>14</w:t>
        </w:r>
        <w:r>
          <w:rPr>
            <w:noProof/>
          </w:rPr>
          <w:fldChar w:fldCharType="end"/>
        </w:r>
      </w:p>
    </w:sdtContent>
  </w:sdt>
  <w:p w14:paraId="71871C94" w14:textId="77777777" w:rsidR="00E8050A" w:rsidRDefault="00E805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0CF"/>
    <w:rsid w:val="00010CB7"/>
    <w:rsid w:val="00014540"/>
    <w:rsid w:val="00014CCA"/>
    <w:rsid w:val="0002089A"/>
    <w:rsid w:val="00022670"/>
    <w:rsid w:val="00022F66"/>
    <w:rsid w:val="000263A7"/>
    <w:rsid w:val="00044A4F"/>
    <w:rsid w:val="00057586"/>
    <w:rsid w:val="00074BCE"/>
    <w:rsid w:val="00074DA9"/>
    <w:rsid w:val="00090842"/>
    <w:rsid w:val="00090F2B"/>
    <w:rsid w:val="000A1623"/>
    <w:rsid w:val="000A1CBA"/>
    <w:rsid w:val="000A7B01"/>
    <w:rsid w:val="000B1EB5"/>
    <w:rsid w:val="000B716E"/>
    <w:rsid w:val="000C07A2"/>
    <w:rsid w:val="000C1997"/>
    <w:rsid w:val="000D32F3"/>
    <w:rsid w:val="000D63C6"/>
    <w:rsid w:val="00104AB7"/>
    <w:rsid w:val="001369B4"/>
    <w:rsid w:val="001440FB"/>
    <w:rsid w:val="001466FF"/>
    <w:rsid w:val="0016651F"/>
    <w:rsid w:val="00175B73"/>
    <w:rsid w:val="00176782"/>
    <w:rsid w:val="0019167A"/>
    <w:rsid w:val="00191758"/>
    <w:rsid w:val="001B0858"/>
    <w:rsid w:val="001D24E7"/>
    <w:rsid w:val="001D2725"/>
    <w:rsid w:val="001D6797"/>
    <w:rsid w:val="001D7A46"/>
    <w:rsid w:val="001E0DB4"/>
    <w:rsid w:val="001E4B08"/>
    <w:rsid w:val="001F080B"/>
    <w:rsid w:val="001F1B71"/>
    <w:rsid w:val="002100ED"/>
    <w:rsid w:val="00213866"/>
    <w:rsid w:val="00221728"/>
    <w:rsid w:val="0022387A"/>
    <w:rsid w:val="00226CDE"/>
    <w:rsid w:val="002418E7"/>
    <w:rsid w:val="00255864"/>
    <w:rsid w:val="002626B3"/>
    <w:rsid w:val="0026378F"/>
    <w:rsid w:val="002722EE"/>
    <w:rsid w:val="00295497"/>
    <w:rsid w:val="002957BA"/>
    <w:rsid w:val="002A013A"/>
    <w:rsid w:val="002A5A96"/>
    <w:rsid w:val="002A70B9"/>
    <w:rsid w:val="002B66BE"/>
    <w:rsid w:val="002C02F7"/>
    <w:rsid w:val="002D355A"/>
    <w:rsid w:val="002D7A54"/>
    <w:rsid w:val="002F4AC4"/>
    <w:rsid w:val="00307243"/>
    <w:rsid w:val="00312F21"/>
    <w:rsid w:val="0032630E"/>
    <w:rsid w:val="003310C2"/>
    <w:rsid w:val="0034283D"/>
    <w:rsid w:val="00344321"/>
    <w:rsid w:val="00347D45"/>
    <w:rsid w:val="00360128"/>
    <w:rsid w:val="003678CB"/>
    <w:rsid w:val="00370373"/>
    <w:rsid w:val="003A7B9A"/>
    <w:rsid w:val="003D0212"/>
    <w:rsid w:val="003D1F7F"/>
    <w:rsid w:val="003D232C"/>
    <w:rsid w:val="003F397F"/>
    <w:rsid w:val="00410E6A"/>
    <w:rsid w:val="00422BAB"/>
    <w:rsid w:val="00423FFE"/>
    <w:rsid w:val="004268C7"/>
    <w:rsid w:val="00430F73"/>
    <w:rsid w:val="00431323"/>
    <w:rsid w:val="00435A8B"/>
    <w:rsid w:val="004461EF"/>
    <w:rsid w:val="00483372"/>
    <w:rsid w:val="004A46E2"/>
    <w:rsid w:val="004B025F"/>
    <w:rsid w:val="004B1FD7"/>
    <w:rsid w:val="004B382D"/>
    <w:rsid w:val="004B7EFB"/>
    <w:rsid w:val="004C3F15"/>
    <w:rsid w:val="004C4222"/>
    <w:rsid w:val="004C4B84"/>
    <w:rsid w:val="004C5B66"/>
    <w:rsid w:val="004C763A"/>
    <w:rsid w:val="004D78FC"/>
    <w:rsid w:val="004F16F8"/>
    <w:rsid w:val="00506F28"/>
    <w:rsid w:val="00513A78"/>
    <w:rsid w:val="00514E75"/>
    <w:rsid w:val="0052468D"/>
    <w:rsid w:val="005248C5"/>
    <w:rsid w:val="00526A61"/>
    <w:rsid w:val="00535AE9"/>
    <w:rsid w:val="00535E95"/>
    <w:rsid w:val="00536111"/>
    <w:rsid w:val="00540CEA"/>
    <w:rsid w:val="005504FC"/>
    <w:rsid w:val="005522D4"/>
    <w:rsid w:val="0056763B"/>
    <w:rsid w:val="00567713"/>
    <w:rsid w:val="00570179"/>
    <w:rsid w:val="00570216"/>
    <w:rsid w:val="005718EC"/>
    <w:rsid w:val="00574147"/>
    <w:rsid w:val="00575F9F"/>
    <w:rsid w:val="005824AA"/>
    <w:rsid w:val="005A1B28"/>
    <w:rsid w:val="005A312C"/>
    <w:rsid w:val="005B0CB3"/>
    <w:rsid w:val="005D131E"/>
    <w:rsid w:val="005F08F6"/>
    <w:rsid w:val="00607511"/>
    <w:rsid w:val="00612331"/>
    <w:rsid w:val="006153C3"/>
    <w:rsid w:val="00622699"/>
    <w:rsid w:val="00625DE2"/>
    <w:rsid w:val="00634FDA"/>
    <w:rsid w:val="00635EFD"/>
    <w:rsid w:val="00642BA3"/>
    <w:rsid w:val="006466CC"/>
    <w:rsid w:val="00656BD1"/>
    <w:rsid w:val="00670159"/>
    <w:rsid w:val="00687A34"/>
    <w:rsid w:val="00694624"/>
    <w:rsid w:val="00694A12"/>
    <w:rsid w:val="006959A8"/>
    <w:rsid w:val="00695E6B"/>
    <w:rsid w:val="00696CA5"/>
    <w:rsid w:val="006B3EBD"/>
    <w:rsid w:val="006B6E84"/>
    <w:rsid w:val="006C22AF"/>
    <w:rsid w:val="006C4F0A"/>
    <w:rsid w:val="006C4F5B"/>
    <w:rsid w:val="006D6505"/>
    <w:rsid w:val="006E2643"/>
    <w:rsid w:val="006E34B6"/>
    <w:rsid w:val="006E4506"/>
    <w:rsid w:val="006F1EFA"/>
    <w:rsid w:val="006F6F4F"/>
    <w:rsid w:val="007103C6"/>
    <w:rsid w:val="00710C65"/>
    <w:rsid w:val="007114AB"/>
    <w:rsid w:val="007121EF"/>
    <w:rsid w:val="007145BC"/>
    <w:rsid w:val="0071674B"/>
    <w:rsid w:val="00720706"/>
    <w:rsid w:val="00721021"/>
    <w:rsid w:val="00721BE9"/>
    <w:rsid w:val="007268E0"/>
    <w:rsid w:val="00727182"/>
    <w:rsid w:val="00727C45"/>
    <w:rsid w:val="00727E44"/>
    <w:rsid w:val="00733DD4"/>
    <w:rsid w:val="00736A61"/>
    <w:rsid w:val="00752A0D"/>
    <w:rsid w:val="007533CC"/>
    <w:rsid w:val="00771FB5"/>
    <w:rsid w:val="0077597C"/>
    <w:rsid w:val="007770DD"/>
    <w:rsid w:val="00784181"/>
    <w:rsid w:val="007A54ED"/>
    <w:rsid w:val="007A649B"/>
    <w:rsid w:val="007B0010"/>
    <w:rsid w:val="007D34DD"/>
    <w:rsid w:val="007D6F4F"/>
    <w:rsid w:val="007E0FE6"/>
    <w:rsid w:val="007E1A28"/>
    <w:rsid w:val="007F7B6D"/>
    <w:rsid w:val="00801868"/>
    <w:rsid w:val="00820EF3"/>
    <w:rsid w:val="00823632"/>
    <w:rsid w:val="00827E85"/>
    <w:rsid w:val="0083301C"/>
    <w:rsid w:val="008376DF"/>
    <w:rsid w:val="008412E5"/>
    <w:rsid w:val="00845C1C"/>
    <w:rsid w:val="008554FB"/>
    <w:rsid w:val="00860D36"/>
    <w:rsid w:val="008676C1"/>
    <w:rsid w:val="008912F8"/>
    <w:rsid w:val="0089283F"/>
    <w:rsid w:val="0089300C"/>
    <w:rsid w:val="008A4220"/>
    <w:rsid w:val="008B0774"/>
    <w:rsid w:val="008B197D"/>
    <w:rsid w:val="008B67BF"/>
    <w:rsid w:val="008B7A87"/>
    <w:rsid w:val="008C59B7"/>
    <w:rsid w:val="008C6D76"/>
    <w:rsid w:val="008D14D5"/>
    <w:rsid w:val="008D50EB"/>
    <w:rsid w:val="008D68EF"/>
    <w:rsid w:val="008E4B53"/>
    <w:rsid w:val="008F3715"/>
    <w:rsid w:val="009034A6"/>
    <w:rsid w:val="009142E6"/>
    <w:rsid w:val="00924913"/>
    <w:rsid w:val="0093493E"/>
    <w:rsid w:val="009465C8"/>
    <w:rsid w:val="009465E4"/>
    <w:rsid w:val="0095105B"/>
    <w:rsid w:val="00951D19"/>
    <w:rsid w:val="009554A4"/>
    <w:rsid w:val="009560A7"/>
    <w:rsid w:val="00956ACA"/>
    <w:rsid w:val="00971129"/>
    <w:rsid w:val="0097594B"/>
    <w:rsid w:val="0099424F"/>
    <w:rsid w:val="009A31A3"/>
    <w:rsid w:val="009B5389"/>
    <w:rsid w:val="009C7119"/>
    <w:rsid w:val="009D24A7"/>
    <w:rsid w:val="009D48B9"/>
    <w:rsid w:val="009D7543"/>
    <w:rsid w:val="009E0AEF"/>
    <w:rsid w:val="009E53C1"/>
    <w:rsid w:val="00A029FD"/>
    <w:rsid w:val="00A0574E"/>
    <w:rsid w:val="00A13D9F"/>
    <w:rsid w:val="00A2241B"/>
    <w:rsid w:val="00A23050"/>
    <w:rsid w:val="00A270B5"/>
    <w:rsid w:val="00A32F34"/>
    <w:rsid w:val="00A35FDC"/>
    <w:rsid w:val="00A528FE"/>
    <w:rsid w:val="00A54F7D"/>
    <w:rsid w:val="00A578C8"/>
    <w:rsid w:val="00A7503D"/>
    <w:rsid w:val="00A762E8"/>
    <w:rsid w:val="00A8104B"/>
    <w:rsid w:val="00A8608F"/>
    <w:rsid w:val="00A907F7"/>
    <w:rsid w:val="00AA3DA0"/>
    <w:rsid w:val="00AA457E"/>
    <w:rsid w:val="00AB02CB"/>
    <w:rsid w:val="00AC1373"/>
    <w:rsid w:val="00AC3F76"/>
    <w:rsid w:val="00AC5778"/>
    <w:rsid w:val="00AD21A6"/>
    <w:rsid w:val="00AD3AFA"/>
    <w:rsid w:val="00AE4E0F"/>
    <w:rsid w:val="00AE7574"/>
    <w:rsid w:val="00AF496D"/>
    <w:rsid w:val="00AF57C8"/>
    <w:rsid w:val="00B057A4"/>
    <w:rsid w:val="00B17761"/>
    <w:rsid w:val="00B22AF3"/>
    <w:rsid w:val="00B234B5"/>
    <w:rsid w:val="00B2367A"/>
    <w:rsid w:val="00B26E27"/>
    <w:rsid w:val="00B422E1"/>
    <w:rsid w:val="00B450A7"/>
    <w:rsid w:val="00B5032E"/>
    <w:rsid w:val="00B618A8"/>
    <w:rsid w:val="00B61A7F"/>
    <w:rsid w:val="00B64EF1"/>
    <w:rsid w:val="00B75229"/>
    <w:rsid w:val="00B7628A"/>
    <w:rsid w:val="00B92643"/>
    <w:rsid w:val="00BA05DE"/>
    <w:rsid w:val="00BC3479"/>
    <w:rsid w:val="00BD5E69"/>
    <w:rsid w:val="00BE5322"/>
    <w:rsid w:val="00BE6A4D"/>
    <w:rsid w:val="00BF0A82"/>
    <w:rsid w:val="00C17FCA"/>
    <w:rsid w:val="00C2321C"/>
    <w:rsid w:val="00C25D35"/>
    <w:rsid w:val="00C301EA"/>
    <w:rsid w:val="00C31115"/>
    <w:rsid w:val="00C358CF"/>
    <w:rsid w:val="00C43EBC"/>
    <w:rsid w:val="00C45837"/>
    <w:rsid w:val="00C54412"/>
    <w:rsid w:val="00C82163"/>
    <w:rsid w:val="00C91215"/>
    <w:rsid w:val="00C92271"/>
    <w:rsid w:val="00CA26FE"/>
    <w:rsid w:val="00CA60A4"/>
    <w:rsid w:val="00CB0FAF"/>
    <w:rsid w:val="00CB224E"/>
    <w:rsid w:val="00CB4EB9"/>
    <w:rsid w:val="00CB7835"/>
    <w:rsid w:val="00CC0BA8"/>
    <w:rsid w:val="00CC2BD6"/>
    <w:rsid w:val="00CC3E4B"/>
    <w:rsid w:val="00CD3AD5"/>
    <w:rsid w:val="00CE4AB3"/>
    <w:rsid w:val="00CF06EF"/>
    <w:rsid w:val="00CF5C59"/>
    <w:rsid w:val="00CF6995"/>
    <w:rsid w:val="00CF6ED9"/>
    <w:rsid w:val="00D036B5"/>
    <w:rsid w:val="00D12D31"/>
    <w:rsid w:val="00D267CB"/>
    <w:rsid w:val="00D26CFD"/>
    <w:rsid w:val="00D3559F"/>
    <w:rsid w:val="00D36B7B"/>
    <w:rsid w:val="00D3762D"/>
    <w:rsid w:val="00D405A7"/>
    <w:rsid w:val="00D44E17"/>
    <w:rsid w:val="00D518D2"/>
    <w:rsid w:val="00D52E96"/>
    <w:rsid w:val="00D555AD"/>
    <w:rsid w:val="00D56F7F"/>
    <w:rsid w:val="00D63C53"/>
    <w:rsid w:val="00D758AE"/>
    <w:rsid w:val="00D77C33"/>
    <w:rsid w:val="00D9039D"/>
    <w:rsid w:val="00D9482A"/>
    <w:rsid w:val="00D97616"/>
    <w:rsid w:val="00DA514B"/>
    <w:rsid w:val="00DB3FBA"/>
    <w:rsid w:val="00DD2961"/>
    <w:rsid w:val="00DE7CB8"/>
    <w:rsid w:val="00DF048C"/>
    <w:rsid w:val="00E0178E"/>
    <w:rsid w:val="00E17E3E"/>
    <w:rsid w:val="00E231B0"/>
    <w:rsid w:val="00E50065"/>
    <w:rsid w:val="00E67016"/>
    <w:rsid w:val="00E67462"/>
    <w:rsid w:val="00E71543"/>
    <w:rsid w:val="00E73231"/>
    <w:rsid w:val="00E76E4A"/>
    <w:rsid w:val="00E8050A"/>
    <w:rsid w:val="00E80540"/>
    <w:rsid w:val="00E94C5B"/>
    <w:rsid w:val="00E955B4"/>
    <w:rsid w:val="00E96805"/>
    <w:rsid w:val="00EC395B"/>
    <w:rsid w:val="00ED3F0D"/>
    <w:rsid w:val="00ED54CB"/>
    <w:rsid w:val="00EE3F11"/>
    <w:rsid w:val="00EE5F08"/>
    <w:rsid w:val="00EF0CCA"/>
    <w:rsid w:val="00EF469D"/>
    <w:rsid w:val="00F000CF"/>
    <w:rsid w:val="00F12AC9"/>
    <w:rsid w:val="00F22CE5"/>
    <w:rsid w:val="00F24043"/>
    <w:rsid w:val="00F24D37"/>
    <w:rsid w:val="00F32F87"/>
    <w:rsid w:val="00F36B65"/>
    <w:rsid w:val="00F4619F"/>
    <w:rsid w:val="00F52830"/>
    <w:rsid w:val="00F816A5"/>
    <w:rsid w:val="00F86D3C"/>
    <w:rsid w:val="00F90A2C"/>
    <w:rsid w:val="00F910B8"/>
    <w:rsid w:val="00F9397E"/>
    <w:rsid w:val="00FA5C5C"/>
    <w:rsid w:val="00FB09FA"/>
    <w:rsid w:val="00FC2625"/>
    <w:rsid w:val="00FD19F0"/>
    <w:rsid w:val="00FD2F11"/>
    <w:rsid w:val="00FD6DAB"/>
    <w:rsid w:val="00FE3745"/>
    <w:rsid w:val="00FF3431"/>
    <w:rsid w:val="00FF3CDC"/>
    <w:rsid w:val="00FF7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AF90FD"/>
  <w15:chartTrackingRefBased/>
  <w15:docId w15:val="{B0B058AC-33B8-4AA4-9F6B-FE3033437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4D37"/>
    <w:pPr>
      <w:spacing w:after="0"/>
      <w:jc w:val="left"/>
    </w:pPr>
    <w:rPr>
      <w:rFonts w:ascii="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7503D"/>
    <w:rPr>
      <w:sz w:val="20"/>
      <w:szCs w:val="20"/>
    </w:rPr>
  </w:style>
  <w:style w:type="character" w:customStyle="1" w:styleId="FootnoteTextChar">
    <w:name w:val="Footnote Text Char"/>
    <w:basedOn w:val="DefaultParagraphFont"/>
    <w:link w:val="FootnoteText"/>
    <w:uiPriority w:val="99"/>
    <w:semiHidden/>
    <w:rsid w:val="00A7503D"/>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A7503D"/>
    <w:rPr>
      <w:vertAlign w:val="superscript"/>
    </w:rPr>
  </w:style>
  <w:style w:type="paragraph" w:styleId="Header">
    <w:name w:val="header"/>
    <w:basedOn w:val="Normal"/>
    <w:link w:val="HeaderChar"/>
    <w:uiPriority w:val="99"/>
    <w:unhideWhenUsed/>
    <w:rsid w:val="00E8050A"/>
    <w:pPr>
      <w:tabs>
        <w:tab w:val="center" w:pos="4680"/>
        <w:tab w:val="right" w:pos="9360"/>
      </w:tabs>
    </w:pPr>
  </w:style>
  <w:style w:type="character" w:customStyle="1" w:styleId="HeaderChar">
    <w:name w:val="Header Char"/>
    <w:basedOn w:val="DefaultParagraphFont"/>
    <w:link w:val="Header"/>
    <w:uiPriority w:val="99"/>
    <w:rsid w:val="00E8050A"/>
    <w:rPr>
      <w:rFonts w:ascii="Times New Roman" w:hAnsi="Times New Roman" w:cs="Times New Roman"/>
      <w:sz w:val="28"/>
      <w:szCs w:val="28"/>
    </w:rPr>
  </w:style>
  <w:style w:type="paragraph" w:styleId="Footer">
    <w:name w:val="footer"/>
    <w:basedOn w:val="Normal"/>
    <w:link w:val="FooterChar"/>
    <w:uiPriority w:val="99"/>
    <w:unhideWhenUsed/>
    <w:rsid w:val="00E8050A"/>
    <w:pPr>
      <w:tabs>
        <w:tab w:val="center" w:pos="4680"/>
        <w:tab w:val="right" w:pos="9360"/>
      </w:tabs>
    </w:pPr>
  </w:style>
  <w:style w:type="character" w:customStyle="1" w:styleId="FooterChar">
    <w:name w:val="Footer Char"/>
    <w:basedOn w:val="DefaultParagraphFont"/>
    <w:link w:val="Footer"/>
    <w:uiPriority w:val="99"/>
    <w:rsid w:val="00E8050A"/>
    <w:rPr>
      <w:rFonts w:ascii="Times New Roman" w:hAnsi="Times New Roman" w:cs="Times New Roman"/>
      <w:sz w:val="28"/>
      <w:szCs w:val="28"/>
    </w:rPr>
  </w:style>
  <w:style w:type="paragraph" w:styleId="Revision">
    <w:name w:val="Revision"/>
    <w:hidden/>
    <w:uiPriority w:val="99"/>
    <w:semiHidden/>
    <w:rsid w:val="00B64EF1"/>
    <w:pPr>
      <w:spacing w:after="0"/>
      <w:jc w:val="left"/>
    </w:pPr>
    <w:rPr>
      <w:rFonts w:ascii="Times New Roman" w:hAnsi="Times New Roman" w:cs="Times New Roman"/>
      <w:sz w:val="28"/>
      <w:szCs w:val="28"/>
    </w:rPr>
  </w:style>
  <w:style w:type="paragraph" w:styleId="ListParagraph">
    <w:name w:val="List Paragraph"/>
    <w:basedOn w:val="Normal"/>
    <w:uiPriority w:val="34"/>
    <w:qFormat/>
    <w:rsid w:val="00B64EF1"/>
    <w:pPr>
      <w:ind w:left="720"/>
      <w:contextualSpacing/>
    </w:pPr>
  </w:style>
  <w:style w:type="paragraph" w:styleId="BalloonText">
    <w:name w:val="Balloon Text"/>
    <w:basedOn w:val="Normal"/>
    <w:link w:val="BalloonTextChar"/>
    <w:uiPriority w:val="99"/>
    <w:semiHidden/>
    <w:unhideWhenUsed/>
    <w:rsid w:val="004C3F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3F15"/>
    <w:rPr>
      <w:rFonts w:ascii="Segoe UI" w:hAnsi="Segoe UI" w:cs="Segoe UI"/>
      <w:sz w:val="18"/>
      <w:szCs w:val="18"/>
    </w:rPr>
  </w:style>
  <w:style w:type="table" w:styleId="TableGrid">
    <w:name w:val="Table Grid"/>
    <w:basedOn w:val="TableNormal"/>
    <w:uiPriority w:val="59"/>
    <w:rsid w:val="001F080B"/>
    <w:pPr>
      <w:spacing w:after="0"/>
      <w:jc w:val="left"/>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F080B"/>
    <w:pPr>
      <w:spacing w:after="0"/>
      <w:jc w:val="left"/>
    </w:pPr>
    <w:rPr>
      <w:rFonts w:eastAsiaTheme="minorEastAsia"/>
    </w:rPr>
  </w:style>
  <w:style w:type="character" w:styleId="CommentReference">
    <w:name w:val="annotation reference"/>
    <w:basedOn w:val="DefaultParagraphFont"/>
    <w:uiPriority w:val="99"/>
    <w:semiHidden/>
    <w:unhideWhenUsed/>
    <w:rsid w:val="00AE4E0F"/>
    <w:rPr>
      <w:sz w:val="16"/>
      <w:szCs w:val="16"/>
    </w:rPr>
  </w:style>
  <w:style w:type="paragraph" w:styleId="CommentText">
    <w:name w:val="annotation text"/>
    <w:basedOn w:val="Normal"/>
    <w:link w:val="CommentTextChar"/>
    <w:uiPriority w:val="99"/>
    <w:unhideWhenUsed/>
    <w:rsid w:val="00AE4E0F"/>
    <w:rPr>
      <w:sz w:val="20"/>
      <w:szCs w:val="20"/>
    </w:rPr>
  </w:style>
  <w:style w:type="character" w:customStyle="1" w:styleId="CommentTextChar">
    <w:name w:val="Comment Text Char"/>
    <w:basedOn w:val="DefaultParagraphFont"/>
    <w:link w:val="CommentText"/>
    <w:uiPriority w:val="99"/>
    <w:rsid w:val="00AE4E0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E4E0F"/>
    <w:rPr>
      <w:b/>
      <w:bCs/>
    </w:rPr>
  </w:style>
  <w:style w:type="character" w:customStyle="1" w:styleId="CommentSubjectChar">
    <w:name w:val="Comment Subject Char"/>
    <w:basedOn w:val="CommentTextChar"/>
    <w:link w:val="CommentSubject"/>
    <w:uiPriority w:val="99"/>
    <w:semiHidden/>
    <w:rsid w:val="00AE4E0F"/>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9727846">
      <w:bodyDiv w:val="1"/>
      <w:marLeft w:val="0"/>
      <w:marRight w:val="0"/>
      <w:marTop w:val="0"/>
      <w:marBottom w:val="0"/>
      <w:divBdr>
        <w:top w:val="none" w:sz="0" w:space="0" w:color="auto"/>
        <w:left w:val="none" w:sz="0" w:space="0" w:color="auto"/>
        <w:bottom w:val="none" w:sz="0" w:space="0" w:color="auto"/>
        <w:right w:val="none" w:sz="0" w:space="0" w:color="auto"/>
      </w:divBdr>
    </w:div>
    <w:div w:id="1148547358">
      <w:bodyDiv w:val="1"/>
      <w:marLeft w:val="0"/>
      <w:marRight w:val="0"/>
      <w:marTop w:val="0"/>
      <w:marBottom w:val="0"/>
      <w:divBdr>
        <w:top w:val="none" w:sz="0" w:space="0" w:color="auto"/>
        <w:left w:val="none" w:sz="0" w:space="0" w:color="auto"/>
        <w:bottom w:val="none" w:sz="0" w:space="0" w:color="auto"/>
        <w:right w:val="none" w:sz="0" w:space="0" w:color="auto"/>
      </w:divBdr>
    </w:div>
    <w:div w:id="1395082059">
      <w:bodyDiv w:val="1"/>
      <w:marLeft w:val="0"/>
      <w:marRight w:val="0"/>
      <w:marTop w:val="0"/>
      <w:marBottom w:val="0"/>
      <w:divBdr>
        <w:top w:val="none" w:sz="0" w:space="0" w:color="auto"/>
        <w:left w:val="none" w:sz="0" w:space="0" w:color="auto"/>
        <w:bottom w:val="none" w:sz="0" w:space="0" w:color="auto"/>
        <w:right w:val="none" w:sz="0" w:space="0" w:color="auto"/>
      </w:divBdr>
    </w:div>
    <w:div w:id="1494837108">
      <w:bodyDiv w:val="1"/>
      <w:marLeft w:val="0"/>
      <w:marRight w:val="0"/>
      <w:marTop w:val="0"/>
      <w:marBottom w:val="0"/>
      <w:divBdr>
        <w:top w:val="none" w:sz="0" w:space="0" w:color="auto"/>
        <w:left w:val="none" w:sz="0" w:space="0" w:color="auto"/>
        <w:bottom w:val="none" w:sz="0" w:space="0" w:color="auto"/>
        <w:right w:val="none" w:sz="0" w:space="0" w:color="auto"/>
      </w:divBdr>
    </w:div>
    <w:div w:id="1898007723">
      <w:bodyDiv w:val="1"/>
      <w:marLeft w:val="0"/>
      <w:marRight w:val="0"/>
      <w:marTop w:val="0"/>
      <w:marBottom w:val="0"/>
      <w:divBdr>
        <w:top w:val="none" w:sz="0" w:space="0" w:color="auto"/>
        <w:left w:val="none" w:sz="0" w:space="0" w:color="auto"/>
        <w:bottom w:val="none" w:sz="0" w:space="0" w:color="auto"/>
        <w:right w:val="none" w:sz="0" w:space="0" w:color="auto"/>
      </w:divBdr>
    </w:div>
    <w:div w:id="196257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675DE-FF47-4AF6-A92D-0FF0B395A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14</Pages>
  <Words>5264</Words>
  <Characters>30010</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NOBITA</dc:creator>
  <cp:keywords/>
  <dc:description/>
  <cp:lastModifiedBy>NOBITA</cp:lastModifiedBy>
  <cp:revision>295</cp:revision>
  <dcterms:created xsi:type="dcterms:W3CDTF">2026-09-03T10:33:00Z</dcterms:created>
  <dcterms:modified xsi:type="dcterms:W3CDTF">2026-09-05T09:32:00Z</dcterms:modified>
</cp:coreProperties>
</file>