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jc w:val="center"/>
        <w:tblLayout w:type="fixed"/>
        <w:tblLook w:val="04A0" w:firstRow="1" w:lastRow="0" w:firstColumn="1" w:lastColumn="0" w:noHBand="0" w:noVBand="1"/>
      </w:tblPr>
      <w:tblGrid>
        <w:gridCol w:w="4139"/>
        <w:gridCol w:w="5926"/>
      </w:tblGrid>
      <w:tr w:rsidR="002F4EF7" w:rsidRPr="002F4EF7" w14:paraId="1C286A32" w14:textId="77777777">
        <w:trPr>
          <w:jc w:val="center"/>
        </w:trPr>
        <w:tc>
          <w:tcPr>
            <w:tcW w:w="4139" w:type="dxa"/>
          </w:tcPr>
          <w:p w14:paraId="0574F2FD" w14:textId="64231410" w:rsidR="00A37170" w:rsidRPr="002F4EF7" w:rsidRDefault="00D1231D">
            <w:pPr>
              <w:spacing w:after="0" w:line="240" w:lineRule="auto"/>
              <w:ind w:firstLine="40"/>
              <w:contextualSpacing/>
              <w:jc w:val="center"/>
              <w:rPr>
                <w:bCs/>
              </w:rPr>
            </w:pPr>
            <w:r w:rsidRPr="002F4EF7">
              <w:rPr>
                <w:b/>
                <w:noProof/>
              </w:rPr>
              <mc:AlternateContent>
                <mc:Choice Requires="wps">
                  <w:drawing>
                    <wp:anchor distT="0" distB="0" distL="114300" distR="114300" simplePos="0" relativeHeight="251659264" behindDoc="0" locked="0" layoutInCell="1" allowOverlap="1" wp14:anchorId="6AABB7AA" wp14:editId="58B1DB1C">
                      <wp:simplePos x="0" y="0"/>
                      <wp:positionH relativeFrom="column">
                        <wp:posOffset>927735</wp:posOffset>
                      </wp:positionH>
                      <wp:positionV relativeFrom="paragraph">
                        <wp:posOffset>410210</wp:posOffset>
                      </wp:positionV>
                      <wp:extent cx="609600" cy="0"/>
                      <wp:effectExtent l="0" t="0" r="19050" b="19050"/>
                      <wp:wrapNone/>
                      <wp:docPr id="1643864398" name="Straight Connector 1"/>
                      <wp:cNvGraphicFramePr/>
                      <a:graphic xmlns:a="http://schemas.openxmlformats.org/drawingml/2006/main">
                        <a:graphicData uri="http://schemas.microsoft.com/office/word/2010/wordprocessingShape">
                          <wps:wsp>
                            <wps:cNvCnPr/>
                            <wps:spPr>
                              <a:xfrm>
                                <a:off x="0" y="0"/>
                                <a:ext cx="60960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0BD544A5"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3.05pt,32.3pt" to="121.05pt,3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" strokecolor="black [3213]"/>
                  </w:pict>
                </mc:Fallback>
              </mc:AlternateContent>
            </w:r>
            <w:r w:rsidRPr="002F4EF7">
              <w:rPr>
                <w:b/>
              </w:rPr>
              <w:t>HỘI ĐỒNG NHÂN DÂN</w:t>
            </w:r>
            <w:r w:rsidRPr="002F4EF7">
              <w:rPr>
                <w:b/>
              </w:rPr>
              <w:br/>
              <w:t xml:space="preserve">TỈNH </w:t>
            </w:r>
            <w:r w:rsidR="00B967F5">
              <w:rPr>
                <w:b/>
              </w:rPr>
              <w:t>HÀ TĨNH</w:t>
            </w:r>
            <w:r w:rsidRPr="002F4EF7">
              <w:rPr>
                <w:b/>
              </w:rPr>
              <w:br/>
            </w:r>
            <w:r w:rsidRPr="002F4EF7">
              <w:rPr>
                <w:b/>
                <w:sz w:val="14"/>
                <w:szCs w:val="10"/>
              </w:rPr>
              <w:br/>
            </w:r>
            <w:r w:rsidRPr="002F4EF7">
              <w:rPr>
                <w:bCs/>
              </w:rPr>
              <w:t xml:space="preserve">Số:     </w:t>
            </w:r>
            <w:r w:rsidR="007E7276">
              <w:rPr>
                <w:bCs/>
              </w:rPr>
              <w:t xml:space="preserve"> </w:t>
            </w:r>
            <w:r w:rsidRPr="002F4EF7">
              <w:rPr>
                <w:bCs/>
              </w:rPr>
              <w:t xml:space="preserve">   /2026/NQ-HĐND</w:t>
            </w:r>
          </w:p>
          <w:p w14:paraId="729A7C38" w14:textId="77777777" w:rsidR="00A37170" w:rsidRPr="002F4EF7" w:rsidRDefault="00A37170">
            <w:pPr>
              <w:spacing w:after="0" w:line="240" w:lineRule="auto"/>
              <w:ind w:firstLine="40"/>
              <w:contextualSpacing/>
              <w:jc w:val="center"/>
              <w:rPr>
                <w:bCs/>
              </w:rPr>
            </w:pPr>
          </w:p>
          <w:p w14:paraId="2B9C65E8" w14:textId="77777777" w:rsidR="00A37170" w:rsidRPr="002F4EF7" w:rsidRDefault="00D1231D">
            <w:pPr>
              <w:spacing w:after="0" w:line="240" w:lineRule="auto"/>
              <w:ind w:firstLine="40"/>
              <w:contextualSpacing/>
              <w:jc w:val="center"/>
              <w:rPr>
                <w:b/>
                <w:bCs/>
              </w:rPr>
            </w:pPr>
            <w:r w:rsidRPr="002F4EF7">
              <w:rPr>
                <w:b/>
                <w:bCs/>
              </w:rPr>
              <w:t>(DỰ THẢO)</w:t>
            </w:r>
          </w:p>
        </w:tc>
        <w:tc>
          <w:tcPr>
            <w:tcW w:w="5926" w:type="dxa"/>
          </w:tcPr>
          <w:p w14:paraId="29FE4EF9" w14:textId="3FB050F6" w:rsidR="00A37170" w:rsidRPr="002F4EF7" w:rsidRDefault="00D1231D">
            <w:pPr>
              <w:spacing w:after="0" w:line="240" w:lineRule="auto"/>
              <w:ind w:firstLine="40"/>
              <w:contextualSpacing/>
              <w:jc w:val="center"/>
            </w:pPr>
            <w:r w:rsidRPr="002F4EF7">
              <w:rPr>
                <w:b/>
                <w:noProof/>
              </w:rPr>
              <mc:AlternateContent>
                <mc:Choice Requires="wps">
                  <w:drawing>
                    <wp:anchor distT="0" distB="0" distL="114300" distR="114300" simplePos="0" relativeHeight="251660288" behindDoc="0" locked="0" layoutInCell="1" allowOverlap="1" wp14:anchorId="3A2F9FA8" wp14:editId="500CCBBE">
                      <wp:simplePos x="0" y="0"/>
                      <wp:positionH relativeFrom="column">
                        <wp:posOffset>851535</wp:posOffset>
                      </wp:positionH>
                      <wp:positionV relativeFrom="paragraph">
                        <wp:posOffset>429260</wp:posOffset>
                      </wp:positionV>
                      <wp:extent cx="1962150" cy="0"/>
                      <wp:effectExtent l="0" t="0" r="19050" b="19050"/>
                      <wp:wrapNone/>
                      <wp:docPr id="1757434609" name="Straight Connector 2"/>
                      <wp:cNvGraphicFramePr/>
                      <a:graphic xmlns:a="http://schemas.openxmlformats.org/drawingml/2006/main">
                        <a:graphicData uri="http://schemas.microsoft.com/office/word/2010/wordprocessingShape">
                          <wps:wsp>
                            <wps:cNvCnPr/>
                            <wps:spPr>
                              <a:xfrm>
                                <a:off x="0" y="0"/>
                                <a:ext cx="196215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76901F10"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7.05pt,33.8pt" to="221.55pt,3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" strokecolor="black [3213]"/>
                  </w:pict>
                </mc:Fallback>
              </mc:AlternateContent>
            </w:r>
            <w:r w:rsidRPr="002F4EF7">
              <w:rPr>
                <w:b/>
              </w:rPr>
              <w:t>CỘNG HÒA XÃ HỘI CHỦ NGHĨA VIỆT NAM</w:t>
            </w:r>
            <w:r w:rsidRPr="002F4EF7">
              <w:rPr>
                <w:b/>
              </w:rPr>
              <w:br/>
              <w:t>Độc lập - Tự do - Hạnh phúc</w:t>
            </w:r>
            <w:r w:rsidRPr="002F4EF7">
              <w:rPr>
                <w:b/>
              </w:rPr>
              <w:br/>
            </w:r>
            <w:r w:rsidRPr="002F4EF7">
              <w:rPr>
                <w:b/>
                <w:sz w:val="16"/>
                <w:szCs w:val="12"/>
              </w:rPr>
              <w:br/>
            </w:r>
            <w:r w:rsidR="00B967F5">
              <w:rPr>
                <w:bCs/>
                <w:i/>
                <w:iCs/>
              </w:rPr>
              <w:t>Hà Tĩnh</w:t>
            </w:r>
            <w:r w:rsidRPr="002F4EF7">
              <w:rPr>
                <w:bCs/>
                <w:i/>
                <w:iCs/>
              </w:rPr>
              <w:t>, ngày      tháng      năm 2026</w:t>
            </w:r>
          </w:p>
        </w:tc>
      </w:tr>
    </w:tbl>
    <w:p w14:paraId="79E95ECC" w14:textId="77777777" w:rsidR="00A37170" w:rsidRPr="002F4EF7" w:rsidRDefault="00D1231D">
      <w:pPr>
        <w:spacing w:after="0" w:line="240" w:lineRule="auto"/>
        <w:jc w:val="center"/>
        <w:rPr>
          <w:sz w:val="28"/>
          <w:szCs w:val="28"/>
        </w:rPr>
      </w:pPr>
      <w:r w:rsidRPr="002F4EF7">
        <w:rPr>
          <w:b/>
          <w:sz w:val="28"/>
          <w:szCs w:val="28"/>
        </w:rPr>
        <w:t>NGHỊ QUYẾT</w:t>
      </w:r>
    </w:p>
    <w:p w14:paraId="08E6B146" w14:textId="0C6E5F8B" w:rsidR="00A37170" w:rsidRPr="002F4EF7" w:rsidRDefault="00930387">
      <w:pPr>
        <w:spacing w:after="0" w:line="240" w:lineRule="auto"/>
        <w:jc w:val="center"/>
        <w:rPr>
          <w:b/>
          <w:sz w:val="28"/>
          <w:szCs w:val="28"/>
        </w:rPr>
      </w:pPr>
      <w:r>
        <w:rPr>
          <w:b/>
          <w:sz w:val="28"/>
          <w:szCs w:val="28"/>
        </w:rPr>
        <w:t>Quy định nội dung</w:t>
      </w:r>
      <w:r>
        <w:rPr>
          <w:b/>
          <w:sz w:val="28"/>
          <w:szCs w:val="28"/>
          <w:lang w:val="vi-VN"/>
        </w:rPr>
        <w:t xml:space="preserve"> và</w:t>
      </w:r>
      <w:r w:rsidR="00B967F5">
        <w:rPr>
          <w:b/>
          <w:sz w:val="28"/>
          <w:szCs w:val="28"/>
        </w:rPr>
        <w:t xml:space="preserve"> mức chi </w:t>
      </w:r>
      <w:r>
        <w:rPr>
          <w:b/>
          <w:sz w:val="28"/>
          <w:szCs w:val="28"/>
          <w:lang w:val="vi-VN"/>
        </w:rPr>
        <w:t>hoạt động</w:t>
      </w:r>
      <w:r w:rsidR="00B967F5">
        <w:rPr>
          <w:b/>
          <w:sz w:val="28"/>
          <w:szCs w:val="28"/>
        </w:rPr>
        <w:t xml:space="preserve"> thi kỹ năng nghề</w:t>
      </w:r>
    </w:p>
    <w:p w14:paraId="152B72F8" w14:textId="5AAB9A3F" w:rsidR="00A37170" w:rsidRPr="002F4EF7" w:rsidRDefault="00D1231D">
      <w:pPr>
        <w:spacing w:after="0" w:line="240" w:lineRule="auto"/>
        <w:jc w:val="center"/>
      </w:pPr>
      <w:r w:rsidRPr="002F4EF7">
        <w:rPr>
          <w:b/>
          <w:sz w:val="28"/>
          <w:szCs w:val="28"/>
        </w:rPr>
        <w:t xml:space="preserve">trên địa bàn tỉnh </w:t>
      </w:r>
      <w:r w:rsidR="00B967F5">
        <w:rPr>
          <w:b/>
          <w:sz w:val="28"/>
          <w:szCs w:val="28"/>
        </w:rPr>
        <w:t>Hà Tĩnh</w:t>
      </w:r>
    </w:p>
    <w:p w14:paraId="3EE651D6" w14:textId="77777777" w:rsidR="00A37170" w:rsidRPr="002F4EF7" w:rsidRDefault="00A37170">
      <w:pPr>
        <w:ind w:firstLine="567"/>
        <w:jc w:val="both"/>
      </w:pPr>
    </w:p>
    <w:p w14:paraId="7F163386" w14:textId="77777777" w:rsidR="00A37170" w:rsidRPr="002F4EF7" w:rsidRDefault="00D1231D" w:rsidP="00B52075">
      <w:pPr>
        <w:spacing w:before="80" w:after="80" w:line="240" w:lineRule="auto"/>
        <w:ind w:firstLine="709"/>
        <w:jc w:val="both"/>
        <w:rPr>
          <w:rFonts w:cs="Times New Roman"/>
          <w:i/>
          <w:sz w:val="28"/>
          <w:szCs w:val="28"/>
        </w:rPr>
      </w:pPr>
      <w:r w:rsidRPr="002F4EF7">
        <w:rPr>
          <w:rFonts w:cs="Times New Roman"/>
          <w:i/>
          <w:sz w:val="28"/>
          <w:szCs w:val="28"/>
        </w:rPr>
        <w:t>Căn cứ Luật Tổ chức chính quyền địa phương số 72/2025/QH15;</w:t>
      </w:r>
    </w:p>
    <w:p w14:paraId="11C39D3C" w14:textId="77777777" w:rsidR="00A37170" w:rsidRPr="002F4EF7" w:rsidRDefault="00D1231D" w:rsidP="00B52075">
      <w:pPr>
        <w:spacing w:before="80" w:after="80" w:line="240" w:lineRule="auto"/>
        <w:ind w:firstLine="709"/>
        <w:jc w:val="both"/>
        <w:rPr>
          <w:rFonts w:cs="Times New Roman"/>
          <w:i/>
          <w:sz w:val="28"/>
          <w:szCs w:val="28"/>
        </w:rPr>
      </w:pPr>
      <w:r w:rsidRPr="002F4EF7">
        <w:rPr>
          <w:rFonts w:cs="Times New Roman"/>
          <w:i/>
          <w:sz w:val="28"/>
          <w:szCs w:val="28"/>
        </w:rPr>
        <w:t>Căn cứ Luật Ban hành văn bản quy phạm pháp luật số 64/2025/QH15 được sửa đổi, bổ sung bởi Luật số 87/2025/QH15;</w:t>
      </w:r>
    </w:p>
    <w:p w14:paraId="1873BC86" w14:textId="77777777" w:rsidR="00A37170" w:rsidRPr="002F4EF7" w:rsidRDefault="00D1231D" w:rsidP="00B52075">
      <w:pPr>
        <w:spacing w:before="80" w:after="80" w:line="240" w:lineRule="auto"/>
        <w:ind w:firstLine="709"/>
        <w:jc w:val="both"/>
        <w:rPr>
          <w:rFonts w:cs="Times New Roman"/>
          <w:i/>
          <w:sz w:val="28"/>
          <w:szCs w:val="28"/>
        </w:rPr>
      </w:pPr>
      <w:r w:rsidRPr="002F4EF7">
        <w:rPr>
          <w:rFonts w:cs="Times New Roman"/>
          <w:i/>
          <w:sz w:val="28"/>
          <w:szCs w:val="28"/>
        </w:rPr>
        <w:t>Căn cứ Luật Ngân sách nhà nước số 89/2025/QH15;</w:t>
      </w:r>
    </w:p>
    <w:p w14:paraId="2B141D39" w14:textId="77777777" w:rsidR="00A37170" w:rsidRPr="002F4EF7" w:rsidRDefault="00D1231D" w:rsidP="00B52075">
      <w:pPr>
        <w:spacing w:before="80" w:after="80" w:line="240" w:lineRule="auto"/>
        <w:ind w:firstLine="709"/>
        <w:jc w:val="both"/>
        <w:rPr>
          <w:rFonts w:cs="Times New Roman"/>
          <w:i/>
          <w:sz w:val="28"/>
          <w:szCs w:val="28"/>
        </w:rPr>
      </w:pPr>
      <w:r w:rsidRPr="002F4EF7">
        <w:rPr>
          <w:rFonts w:cs="Times New Roman"/>
          <w:i/>
          <w:sz w:val="28"/>
          <w:szCs w:val="28"/>
        </w:rPr>
        <w:t>Căn cứ Luật Giáo dục nghề nghiệp số 124/2025/QH15;</w:t>
      </w:r>
    </w:p>
    <w:p w14:paraId="3DB1E48E" w14:textId="77777777" w:rsidR="001C0A3F" w:rsidRPr="002F4EF7" w:rsidRDefault="002F4EF7" w:rsidP="00B52075">
      <w:pPr>
        <w:spacing w:before="80" w:after="80" w:line="240" w:lineRule="auto"/>
        <w:ind w:firstLine="709"/>
        <w:jc w:val="both"/>
        <w:rPr>
          <w:rFonts w:cs="Times New Roman"/>
          <w:i/>
          <w:sz w:val="28"/>
          <w:szCs w:val="28"/>
        </w:rPr>
      </w:pPr>
      <w:r w:rsidRPr="002F4EF7">
        <w:rPr>
          <w:rFonts w:cs="Times New Roman"/>
          <w:i/>
          <w:spacing w:val="3"/>
          <w:sz w:val="28"/>
          <w:szCs w:val="28"/>
          <w:shd w:val="clear" w:color="auto" w:fill="FFFFFF"/>
        </w:rPr>
        <w:t>Căn cứ Nghị định số 73/2026/NĐ-CP của Chính phủ quy định chi tiết và hướng dẫn thi hành một số điều của Luật Ngân sách nhà nước;</w:t>
      </w:r>
    </w:p>
    <w:p w14:paraId="6C99F50C" w14:textId="2BA6F786" w:rsidR="00A37170" w:rsidRDefault="00D1231D" w:rsidP="00B52075">
      <w:pPr>
        <w:spacing w:before="80" w:after="80" w:line="240" w:lineRule="auto"/>
        <w:ind w:firstLine="709"/>
        <w:jc w:val="both"/>
        <w:rPr>
          <w:rFonts w:cs="Times New Roman"/>
          <w:i/>
          <w:sz w:val="28"/>
          <w:szCs w:val="28"/>
        </w:rPr>
      </w:pPr>
      <w:r w:rsidRPr="002F4EF7">
        <w:rPr>
          <w:rFonts w:cs="Times New Roman"/>
          <w:i/>
          <w:sz w:val="28"/>
          <w:szCs w:val="28"/>
        </w:rPr>
        <w:t>Căn cứ Thông tư số 63/2026/TT-BTC</w:t>
      </w:r>
      <w:r w:rsidR="00AB1A8B">
        <w:rPr>
          <w:rFonts w:cs="Times New Roman"/>
          <w:i/>
          <w:sz w:val="28"/>
          <w:szCs w:val="28"/>
        </w:rPr>
        <w:t xml:space="preserve"> </w:t>
      </w:r>
      <w:r w:rsidRPr="002F4EF7">
        <w:rPr>
          <w:rFonts w:cs="Times New Roman"/>
          <w:i/>
          <w:sz w:val="28"/>
          <w:szCs w:val="28"/>
        </w:rPr>
        <w:t>của Bộ trưởng Bộ Tài chính quy định nội dung và mức chi hoạt động thi kỹ năng nghề;</w:t>
      </w:r>
    </w:p>
    <w:p w14:paraId="695AC8EA" w14:textId="2A2033F1" w:rsidR="00A37170" w:rsidRPr="002F4EF7" w:rsidRDefault="00D1231D" w:rsidP="00B52075">
      <w:pPr>
        <w:spacing w:before="80" w:after="80" w:line="240" w:lineRule="auto"/>
        <w:ind w:firstLine="709"/>
        <w:jc w:val="both"/>
        <w:rPr>
          <w:rFonts w:cs="Times New Roman"/>
          <w:i/>
          <w:iCs/>
          <w:sz w:val="28"/>
          <w:szCs w:val="28"/>
        </w:rPr>
      </w:pPr>
      <w:r w:rsidRPr="002F4EF7">
        <w:rPr>
          <w:rFonts w:cs="Times New Roman"/>
          <w:i/>
          <w:iCs/>
          <w:sz w:val="28"/>
          <w:szCs w:val="28"/>
        </w:rPr>
        <w:t xml:space="preserve">Xét Tờ trình số </w:t>
      </w:r>
      <w:r w:rsidR="000354AD">
        <w:rPr>
          <w:rFonts w:cs="Times New Roman"/>
          <w:i/>
          <w:iCs/>
          <w:sz w:val="28"/>
          <w:szCs w:val="28"/>
        </w:rPr>
        <w:t>….</w:t>
      </w:r>
      <w:r w:rsidR="00BA36A8" w:rsidRPr="002F4EF7">
        <w:rPr>
          <w:rFonts w:cs="Times New Roman"/>
          <w:i/>
          <w:iCs/>
          <w:sz w:val="28"/>
          <w:szCs w:val="28"/>
        </w:rPr>
        <w:t>/</w:t>
      </w:r>
      <w:r w:rsidRPr="002F4EF7">
        <w:rPr>
          <w:rFonts w:cs="Times New Roman"/>
          <w:i/>
          <w:iCs/>
          <w:sz w:val="28"/>
          <w:szCs w:val="28"/>
        </w:rPr>
        <w:t xml:space="preserve">TTr-UBND ngày </w:t>
      </w:r>
      <w:r w:rsidR="000354AD">
        <w:rPr>
          <w:rFonts w:cs="Times New Roman"/>
          <w:i/>
          <w:iCs/>
          <w:sz w:val="28"/>
          <w:szCs w:val="28"/>
        </w:rPr>
        <w:t>…</w:t>
      </w:r>
      <w:r w:rsidRPr="002F4EF7">
        <w:rPr>
          <w:rFonts w:cs="Times New Roman"/>
          <w:i/>
          <w:iCs/>
          <w:sz w:val="28"/>
          <w:szCs w:val="28"/>
        </w:rPr>
        <w:t xml:space="preserve"> tháng </w:t>
      </w:r>
      <w:r w:rsidR="000354AD">
        <w:rPr>
          <w:rFonts w:cs="Times New Roman"/>
          <w:i/>
          <w:iCs/>
          <w:sz w:val="28"/>
          <w:szCs w:val="28"/>
        </w:rPr>
        <w:t>…</w:t>
      </w:r>
      <w:r w:rsidRPr="002F4EF7">
        <w:rPr>
          <w:rFonts w:cs="Times New Roman"/>
          <w:i/>
          <w:iCs/>
          <w:sz w:val="28"/>
          <w:szCs w:val="28"/>
        </w:rPr>
        <w:t xml:space="preserve"> năm 2026 của Ủy ban nhân dân tỉnh về dự thảo Nghị quyết </w:t>
      </w:r>
      <w:r w:rsidR="00B967F5">
        <w:rPr>
          <w:rFonts w:cs="Times New Roman"/>
          <w:i/>
          <w:iCs/>
          <w:sz w:val="28"/>
          <w:szCs w:val="28"/>
        </w:rPr>
        <w:t>quy định nội dung</w:t>
      </w:r>
      <w:r w:rsidR="00D61EC6">
        <w:rPr>
          <w:rFonts w:cs="Times New Roman"/>
          <w:i/>
          <w:iCs/>
          <w:sz w:val="28"/>
          <w:szCs w:val="28"/>
          <w:lang w:val="vi-VN"/>
        </w:rPr>
        <w:t xml:space="preserve"> và</w:t>
      </w:r>
      <w:r w:rsidR="00B967F5">
        <w:rPr>
          <w:rFonts w:cs="Times New Roman"/>
          <w:i/>
          <w:iCs/>
          <w:sz w:val="28"/>
          <w:szCs w:val="28"/>
        </w:rPr>
        <w:t xml:space="preserve"> mức chi </w:t>
      </w:r>
      <w:r w:rsidR="00D61EC6">
        <w:rPr>
          <w:rFonts w:cs="Times New Roman"/>
          <w:i/>
          <w:iCs/>
          <w:sz w:val="28"/>
          <w:szCs w:val="28"/>
          <w:lang w:val="vi-VN"/>
        </w:rPr>
        <w:t>hoạt động</w:t>
      </w:r>
      <w:r w:rsidR="00B967F5">
        <w:rPr>
          <w:rFonts w:cs="Times New Roman"/>
          <w:i/>
          <w:iCs/>
          <w:sz w:val="28"/>
          <w:szCs w:val="28"/>
        </w:rPr>
        <w:t xml:space="preserve"> thi kỹ năng nghề </w:t>
      </w:r>
      <w:r w:rsidRPr="002F4EF7">
        <w:rPr>
          <w:rFonts w:cs="Times New Roman"/>
          <w:i/>
          <w:iCs/>
          <w:sz w:val="28"/>
          <w:szCs w:val="28"/>
        </w:rPr>
        <w:t xml:space="preserve">trên địa bàn tỉnh </w:t>
      </w:r>
      <w:r w:rsidR="00B967F5">
        <w:rPr>
          <w:rFonts w:cs="Times New Roman"/>
          <w:i/>
          <w:iCs/>
          <w:sz w:val="28"/>
          <w:szCs w:val="28"/>
        </w:rPr>
        <w:t>Hà Tĩnh</w:t>
      </w:r>
      <w:r w:rsidRPr="002F4EF7">
        <w:rPr>
          <w:rFonts w:cs="Times New Roman"/>
          <w:i/>
          <w:iCs/>
          <w:sz w:val="28"/>
          <w:szCs w:val="28"/>
        </w:rPr>
        <w:t>; Báo cáo thẩm tra số …/BC-… ngày … tháng … năm 2026 của Ban Văn hóa - Xã hội Hội đồng nhân dân tỉnh; ý kiến thảo luận của đại biểu Hội đồng nhân dân tỉnh tại kỳ họp;</w:t>
      </w:r>
    </w:p>
    <w:p w14:paraId="5ADAA713" w14:textId="7F158D23" w:rsidR="00A37170" w:rsidRPr="002F4EF7" w:rsidRDefault="00D1231D" w:rsidP="00B52075">
      <w:pPr>
        <w:spacing w:before="80" w:after="80" w:line="240" w:lineRule="auto"/>
        <w:ind w:firstLine="709"/>
        <w:jc w:val="both"/>
        <w:rPr>
          <w:rFonts w:cs="Times New Roman"/>
          <w:i/>
          <w:iCs/>
          <w:sz w:val="28"/>
          <w:szCs w:val="28"/>
        </w:rPr>
      </w:pPr>
      <w:r w:rsidRPr="002F4EF7">
        <w:rPr>
          <w:rFonts w:cs="Times New Roman"/>
          <w:i/>
          <w:iCs/>
          <w:sz w:val="28"/>
          <w:szCs w:val="28"/>
        </w:rPr>
        <w:t xml:space="preserve">Hội đồng nhân dân ban hành Nghị quyết </w:t>
      </w:r>
      <w:r w:rsidR="00B967F5">
        <w:rPr>
          <w:rFonts w:cs="Times New Roman"/>
          <w:i/>
          <w:iCs/>
          <w:sz w:val="28"/>
          <w:szCs w:val="28"/>
        </w:rPr>
        <w:t>quy định nội dung</w:t>
      </w:r>
      <w:r w:rsidR="00D61EC6">
        <w:rPr>
          <w:rFonts w:cs="Times New Roman"/>
          <w:i/>
          <w:iCs/>
          <w:sz w:val="28"/>
          <w:szCs w:val="28"/>
          <w:lang w:val="vi-VN"/>
        </w:rPr>
        <w:t xml:space="preserve"> và</w:t>
      </w:r>
      <w:r w:rsidR="00B967F5">
        <w:rPr>
          <w:rFonts w:cs="Times New Roman"/>
          <w:i/>
          <w:iCs/>
          <w:sz w:val="28"/>
          <w:szCs w:val="28"/>
        </w:rPr>
        <w:t xml:space="preserve"> mức chi </w:t>
      </w:r>
      <w:r w:rsidR="00D61EC6">
        <w:rPr>
          <w:rFonts w:cs="Times New Roman"/>
          <w:i/>
          <w:iCs/>
          <w:sz w:val="28"/>
          <w:szCs w:val="28"/>
          <w:lang w:val="vi-VN"/>
        </w:rPr>
        <w:t>hoạt động</w:t>
      </w:r>
      <w:r w:rsidR="00B967F5">
        <w:rPr>
          <w:rFonts w:cs="Times New Roman"/>
          <w:i/>
          <w:iCs/>
          <w:sz w:val="28"/>
          <w:szCs w:val="28"/>
        </w:rPr>
        <w:t xml:space="preserve"> thi kỹ năng nghề</w:t>
      </w:r>
      <w:r w:rsidR="00D61EC6">
        <w:rPr>
          <w:rFonts w:cs="Times New Roman"/>
          <w:i/>
          <w:iCs/>
          <w:sz w:val="28"/>
          <w:szCs w:val="28"/>
          <w:lang w:val="vi-VN"/>
        </w:rPr>
        <w:t xml:space="preserve"> </w:t>
      </w:r>
      <w:r w:rsidRPr="002F4EF7">
        <w:rPr>
          <w:rFonts w:cs="Times New Roman"/>
          <w:i/>
          <w:iCs/>
          <w:sz w:val="28"/>
          <w:szCs w:val="28"/>
        </w:rPr>
        <w:t xml:space="preserve">trên địa bàn tỉnh </w:t>
      </w:r>
      <w:r w:rsidR="00B967F5">
        <w:rPr>
          <w:rFonts w:cs="Times New Roman"/>
          <w:i/>
          <w:iCs/>
          <w:sz w:val="28"/>
          <w:szCs w:val="28"/>
        </w:rPr>
        <w:t>Hà Tĩnh</w:t>
      </w:r>
      <w:r w:rsidRPr="002F4EF7">
        <w:rPr>
          <w:rFonts w:cs="Times New Roman"/>
          <w:i/>
          <w:iCs/>
          <w:sz w:val="28"/>
          <w:szCs w:val="28"/>
        </w:rPr>
        <w:t>.</w:t>
      </w:r>
    </w:p>
    <w:p w14:paraId="11487D97" w14:textId="77777777" w:rsidR="00A37170" w:rsidRPr="002F4EF7" w:rsidRDefault="00D1231D" w:rsidP="00B52075">
      <w:pPr>
        <w:keepNext/>
        <w:spacing w:before="80" w:after="80" w:line="240" w:lineRule="auto"/>
        <w:ind w:firstLine="709"/>
        <w:jc w:val="both"/>
        <w:rPr>
          <w:rFonts w:cs="Times New Roman"/>
          <w:b/>
          <w:sz w:val="28"/>
          <w:szCs w:val="28"/>
        </w:rPr>
      </w:pPr>
      <w:r w:rsidRPr="002F4EF7">
        <w:rPr>
          <w:rFonts w:cs="Times New Roman"/>
          <w:b/>
          <w:sz w:val="28"/>
          <w:szCs w:val="28"/>
        </w:rPr>
        <w:t>Điều 1. Phạm vi điều chỉnh</w:t>
      </w:r>
    </w:p>
    <w:p w14:paraId="2506BCBC" w14:textId="35D5E209" w:rsidR="00A37170" w:rsidRDefault="00FA1E19" w:rsidP="00B967F5">
      <w:pPr>
        <w:spacing w:before="80" w:after="80" w:line="240" w:lineRule="auto"/>
        <w:ind w:firstLine="709"/>
        <w:jc w:val="both"/>
        <w:rPr>
          <w:rFonts w:cs="Times New Roman"/>
          <w:iCs/>
          <w:sz w:val="28"/>
          <w:szCs w:val="28"/>
        </w:rPr>
      </w:pPr>
      <w:r>
        <w:rPr>
          <w:rFonts w:cs="Times New Roman"/>
          <w:sz w:val="28"/>
          <w:szCs w:val="28"/>
        </w:rPr>
        <w:t>1.</w:t>
      </w:r>
      <w:r w:rsidR="00B967F5">
        <w:rPr>
          <w:rFonts w:cs="Times New Roman"/>
          <w:sz w:val="28"/>
          <w:szCs w:val="28"/>
        </w:rPr>
        <w:t xml:space="preserve"> </w:t>
      </w:r>
      <w:r w:rsidR="00D1231D" w:rsidRPr="00B967F5">
        <w:rPr>
          <w:rFonts w:cs="Times New Roman"/>
          <w:sz w:val="28"/>
          <w:szCs w:val="28"/>
        </w:rPr>
        <w:t>Nghị quyết này quy định nội dung</w:t>
      </w:r>
      <w:r w:rsidR="00D61EC6">
        <w:rPr>
          <w:rFonts w:cs="Times New Roman"/>
          <w:sz w:val="28"/>
          <w:szCs w:val="28"/>
          <w:lang w:val="vi-VN"/>
        </w:rPr>
        <w:t xml:space="preserve"> và</w:t>
      </w:r>
      <w:r w:rsidR="00D1231D" w:rsidRPr="00B967F5">
        <w:rPr>
          <w:rFonts w:cs="Times New Roman"/>
          <w:sz w:val="28"/>
          <w:szCs w:val="28"/>
        </w:rPr>
        <w:t xml:space="preserve"> mức chi </w:t>
      </w:r>
      <w:r w:rsidR="00D61EC6">
        <w:rPr>
          <w:rFonts w:cs="Times New Roman"/>
          <w:sz w:val="28"/>
          <w:szCs w:val="28"/>
          <w:lang w:val="vi-VN"/>
        </w:rPr>
        <w:t>hoạt động</w:t>
      </w:r>
      <w:r w:rsidR="00D1231D" w:rsidRPr="00B967F5">
        <w:rPr>
          <w:rFonts w:cs="Times New Roman"/>
          <w:iCs/>
          <w:sz w:val="28"/>
          <w:szCs w:val="28"/>
        </w:rPr>
        <w:t xml:space="preserve"> thi kỹ năng nghề</w:t>
      </w:r>
      <w:r w:rsidR="00D1231D" w:rsidRPr="00B967F5">
        <w:rPr>
          <w:rFonts w:cs="Times New Roman"/>
          <w:sz w:val="28"/>
          <w:szCs w:val="28"/>
        </w:rPr>
        <w:t xml:space="preserve"> trên địa bàn tỉnh </w:t>
      </w:r>
      <w:r w:rsidR="00B967F5" w:rsidRPr="00B967F5">
        <w:rPr>
          <w:rFonts w:cs="Times New Roman"/>
          <w:sz w:val="28"/>
          <w:szCs w:val="28"/>
        </w:rPr>
        <w:t xml:space="preserve">Hà Tĩnh theo quy định tại Khoản 3, Điều 7 Thông tư số 63/2026/TT-BTC </w:t>
      </w:r>
      <w:r w:rsidR="00D301A8">
        <w:rPr>
          <w:rFonts w:cs="Times New Roman"/>
          <w:sz w:val="28"/>
          <w:szCs w:val="28"/>
        </w:rPr>
        <w:t xml:space="preserve"> ngày 05</w:t>
      </w:r>
      <w:r w:rsidR="00D44816">
        <w:rPr>
          <w:rFonts w:cs="Times New Roman"/>
          <w:sz w:val="28"/>
          <w:szCs w:val="28"/>
        </w:rPr>
        <w:t xml:space="preserve"> tháng </w:t>
      </w:r>
      <w:r w:rsidR="00D301A8">
        <w:rPr>
          <w:rFonts w:cs="Times New Roman"/>
          <w:sz w:val="28"/>
          <w:szCs w:val="28"/>
        </w:rPr>
        <w:t>6</w:t>
      </w:r>
      <w:r w:rsidR="00D44816">
        <w:rPr>
          <w:rFonts w:cs="Times New Roman"/>
          <w:sz w:val="28"/>
          <w:szCs w:val="28"/>
        </w:rPr>
        <w:t xml:space="preserve"> năm </w:t>
      </w:r>
      <w:r w:rsidR="00D301A8">
        <w:rPr>
          <w:rFonts w:cs="Times New Roman"/>
          <w:sz w:val="28"/>
          <w:szCs w:val="28"/>
        </w:rPr>
        <w:t xml:space="preserve">2026 </w:t>
      </w:r>
      <w:r w:rsidR="00B967F5" w:rsidRPr="00B967F5">
        <w:rPr>
          <w:rFonts w:cs="Times New Roman"/>
          <w:sz w:val="28"/>
          <w:szCs w:val="28"/>
        </w:rPr>
        <w:t>của Bộ trưởng Bộ Tài chính quy định nội dung và mức chi hoạt động thi kỹ năng nghề</w:t>
      </w:r>
      <w:r w:rsidR="00D1231D" w:rsidRPr="00B967F5">
        <w:rPr>
          <w:rFonts w:cs="Times New Roman"/>
          <w:iCs/>
          <w:sz w:val="28"/>
          <w:szCs w:val="28"/>
        </w:rPr>
        <w:t>.</w:t>
      </w:r>
    </w:p>
    <w:p w14:paraId="3647C3E1" w14:textId="2E8E5AEE" w:rsidR="00B967F5" w:rsidRPr="00B967F5" w:rsidRDefault="00FA1E19" w:rsidP="00B967F5">
      <w:pPr>
        <w:spacing w:before="80" w:after="80" w:line="240" w:lineRule="auto"/>
        <w:ind w:firstLine="709"/>
        <w:jc w:val="both"/>
        <w:rPr>
          <w:rFonts w:cs="Times New Roman"/>
          <w:sz w:val="28"/>
          <w:szCs w:val="28"/>
        </w:rPr>
      </w:pPr>
      <w:r>
        <w:rPr>
          <w:rFonts w:cs="Times New Roman"/>
          <w:iCs/>
          <w:sz w:val="28"/>
          <w:szCs w:val="28"/>
        </w:rPr>
        <w:t>2.</w:t>
      </w:r>
      <w:r w:rsidR="00B967F5" w:rsidRPr="00B967F5">
        <w:rPr>
          <w:rFonts w:cs="Times New Roman"/>
          <w:iCs/>
          <w:sz w:val="28"/>
          <w:szCs w:val="28"/>
        </w:rPr>
        <w:t xml:space="preserve"> Các nội dung chưa quy định tại Nghị quyết thực hiện theo</w:t>
      </w:r>
      <w:r w:rsidR="00B967F5">
        <w:rPr>
          <w:rFonts w:cs="Times New Roman"/>
          <w:iCs/>
          <w:sz w:val="28"/>
          <w:szCs w:val="28"/>
        </w:rPr>
        <w:t xml:space="preserve"> </w:t>
      </w:r>
      <w:r w:rsidR="00B967F5" w:rsidRPr="00B967F5">
        <w:rPr>
          <w:rFonts w:cs="Times New Roman"/>
          <w:sz w:val="28"/>
          <w:szCs w:val="28"/>
        </w:rPr>
        <w:t xml:space="preserve">Thông tư số 63/2026/TT-BTC </w:t>
      </w:r>
      <w:r w:rsidR="00B967F5">
        <w:rPr>
          <w:rFonts w:cs="Times New Roman"/>
          <w:sz w:val="28"/>
          <w:szCs w:val="28"/>
        </w:rPr>
        <w:t>và các văn bản pháp luật có liên quan.</w:t>
      </w:r>
    </w:p>
    <w:p w14:paraId="0E833897" w14:textId="77777777" w:rsidR="00A37170" w:rsidRPr="002F4EF7" w:rsidRDefault="00D1231D" w:rsidP="00B52075">
      <w:pPr>
        <w:keepNext/>
        <w:spacing w:before="80" w:after="80" w:line="240" w:lineRule="auto"/>
        <w:ind w:firstLine="709"/>
        <w:jc w:val="both"/>
        <w:rPr>
          <w:rFonts w:cs="Times New Roman"/>
          <w:sz w:val="28"/>
          <w:szCs w:val="28"/>
        </w:rPr>
      </w:pPr>
      <w:r w:rsidRPr="002F4EF7">
        <w:rPr>
          <w:rFonts w:cs="Times New Roman"/>
          <w:b/>
          <w:sz w:val="28"/>
          <w:szCs w:val="28"/>
        </w:rPr>
        <w:t>Điều 2. Đối tượng áp dụng</w:t>
      </w:r>
    </w:p>
    <w:p w14:paraId="5B1EA67C" w14:textId="77777777" w:rsidR="00571886" w:rsidRPr="002F4EF7" w:rsidRDefault="00D1231D" w:rsidP="00B52075">
      <w:pPr>
        <w:spacing w:before="80" w:after="80" w:line="240" w:lineRule="auto"/>
        <w:ind w:firstLine="709"/>
        <w:jc w:val="both"/>
        <w:rPr>
          <w:rFonts w:cs="Times New Roman"/>
          <w:sz w:val="28"/>
          <w:szCs w:val="28"/>
        </w:rPr>
      </w:pPr>
      <w:r w:rsidRPr="002F4EF7">
        <w:rPr>
          <w:rFonts w:cs="Times New Roman"/>
          <w:sz w:val="28"/>
          <w:szCs w:val="28"/>
        </w:rPr>
        <w:t xml:space="preserve">Các cơ quan, đơn vị, tổ chức, cá nhân có liên quan đến việc quản lý, sử dụng kinh phí </w:t>
      </w:r>
      <w:r w:rsidR="00571886" w:rsidRPr="002F4EF7">
        <w:rPr>
          <w:rFonts w:cs="Times New Roman"/>
          <w:sz w:val="28"/>
          <w:szCs w:val="28"/>
        </w:rPr>
        <w:t>và thực hiện các nội dung quy định tại Nghị quyết này.</w:t>
      </w:r>
    </w:p>
    <w:p w14:paraId="41E5D4A3" w14:textId="5515C309" w:rsidR="00A37170" w:rsidRPr="002F4EF7" w:rsidRDefault="00D1231D" w:rsidP="00B52075">
      <w:pPr>
        <w:keepNext/>
        <w:spacing w:before="80" w:after="80" w:line="240" w:lineRule="auto"/>
        <w:ind w:firstLine="709"/>
        <w:jc w:val="both"/>
        <w:rPr>
          <w:rFonts w:cs="Times New Roman"/>
          <w:b/>
          <w:sz w:val="28"/>
          <w:szCs w:val="28"/>
        </w:rPr>
      </w:pPr>
      <w:r w:rsidRPr="002F4EF7">
        <w:rPr>
          <w:rFonts w:cs="Times New Roman"/>
          <w:b/>
          <w:sz w:val="28"/>
          <w:szCs w:val="28"/>
        </w:rPr>
        <w:t xml:space="preserve">Điều </w:t>
      </w:r>
      <w:r w:rsidR="002F4EF7" w:rsidRPr="002F4EF7">
        <w:rPr>
          <w:rFonts w:cs="Times New Roman"/>
          <w:b/>
          <w:sz w:val="28"/>
          <w:szCs w:val="28"/>
        </w:rPr>
        <w:t>3</w:t>
      </w:r>
      <w:r w:rsidRPr="002F4EF7">
        <w:rPr>
          <w:rFonts w:cs="Times New Roman"/>
          <w:b/>
          <w:sz w:val="28"/>
          <w:szCs w:val="28"/>
        </w:rPr>
        <w:t xml:space="preserve">. </w:t>
      </w:r>
      <w:r w:rsidRPr="002F4EF7">
        <w:rPr>
          <w:rFonts w:cs="Times New Roman"/>
          <w:b/>
          <w:sz w:val="28"/>
          <w:szCs w:val="28"/>
          <w:lang w:val="nl-NL"/>
        </w:rPr>
        <w:t>Nội dung và mức chi</w:t>
      </w:r>
      <w:r w:rsidRPr="002F4EF7">
        <w:rPr>
          <w:rFonts w:cs="Times New Roman"/>
          <w:b/>
          <w:sz w:val="28"/>
          <w:szCs w:val="28"/>
        </w:rPr>
        <w:t xml:space="preserve"> </w:t>
      </w:r>
    </w:p>
    <w:p w14:paraId="291B5924" w14:textId="77777777" w:rsidR="00954906" w:rsidRPr="002F4EF7" w:rsidRDefault="00D1231D" w:rsidP="00954906">
      <w:pPr>
        <w:keepNext/>
        <w:spacing w:before="80" w:after="80" w:line="240" w:lineRule="auto"/>
        <w:ind w:firstLine="709"/>
        <w:jc w:val="both"/>
        <w:rPr>
          <w:rFonts w:cs="Times New Roman"/>
          <w:bCs/>
          <w:sz w:val="28"/>
          <w:szCs w:val="28"/>
          <w:lang w:val="nl-NL"/>
        </w:rPr>
      </w:pPr>
      <w:r w:rsidRPr="002F4EF7">
        <w:rPr>
          <w:rFonts w:cs="Times New Roman"/>
          <w:sz w:val="28"/>
          <w:szCs w:val="28"/>
        </w:rPr>
        <w:t xml:space="preserve">1. </w:t>
      </w:r>
      <w:r w:rsidRPr="002F4EF7">
        <w:rPr>
          <w:rFonts w:cs="Times New Roman"/>
          <w:bCs/>
          <w:sz w:val="28"/>
          <w:szCs w:val="28"/>
          <w:lang w:val="nl-NL"/>
        </w:rPr>
        <w:t>Nội dung và mức chi</w:t>
      </w:r>
      <w:r w:rsidRPr="002F4EF7">
        <w:rPr>
          <w:rFonts w:cs="Times New Roman"/>
          <w:bCs/>
          <w:sz w:val="28"/>
          <w:szCs w:val="28"/>
        </w:rPr>
        <w:t xml:space="preserve"> </w:t>
      </w:r>
      <w:r w:rsidR="00954906" w:rsidRPr="002F4EF7">
        <w:rPr>
          <w:rFonts w:cs="Times New Roman"/>
          <w:bCs/>
          <w:sz w:val="28"/>
          <w:szCs w:val="28"/>
          <w:lang w:val="nl-NL"/>
        </w:rPr>
        <w:t>chung</w:t>
      </w:r>
    </w:p>
    <w:p w14:paraId="19379172" w14:textId="27769776" w:rsidR="00A37170" w:rsidRDefault="00F208FC" w:rsidP="00954906">
      <w:pPr>
        <w:keepNext/>
        <w:spacing w:before="80" w:after="80" w:line="240" w:lineRule="auto"/>
        <w:ind w:firstLine="709"/>
        <w:jc w:val="both"/>
        <w:rPr>
          <w:rFonts w:cs="Times New Roman"/>
          <w:sz w:val="28"/>
          <w:szCs w:val="28"/>
        </w:rPr>
      </w:pPr>
      <w:r>
        <w:rPr>
          <w:bCs/>
          <w:sz w:val="28"/>
          <w:szCs w:val="28"/>
          <w:lang w:val="en"/>
        </w:rPr>
        <w:t xml:space="preserve">a) </w:t>
      </w:r>
      <w:r w:rsidR="00B967F5" w:rsidRPr="002F0EEF">
        <w:rPr>
          <w:bCs/>
          <w:sz w:val="28"/>
          <w:szCs w:val="28"/>
          <w:lang w:val="en"/>
        </w:rPr>
        <w:t>Chi t</w:t>
      </w:r>
      <w:r w:rsidR="00B967F5" w:rsidRPr="002F0EEF">
        <w:rPr>
          <w:bCs/>
          <w:sz w:val="28"/>
          <w:szCs w:val="28"/>
        </w:rPr>
        <w:t xml:space="preserve">ổ chức các cuộc họp, hội thảo, hội nghị, họp báo; chi đi công tác để triển khai các hoạt động phục vụ thi kỹ năng nghề: </w:t>
      </w:r>
      <w:r w:rsidR="00B967F5" w:rsidRPr="002F0EEF">
        <w:rPr>
          <w:sz w:val="28"/>
          <w:szCs w:val="28"/>
        </w:rPr>
        <w:t>Mức chi thực hiện theo quy định tại Nghị quyết số</w:t>
      </w:r>
      <w:r w:rsidR="00B967F5">
        <w:rPr>
          <w:sz w:val="28"/>
          <w:szCs w:val="28"/>
        </w:rPr>
        <w:t xml:space="preserve"> 70/2017/NQ-HĐND ngày </w:t>
      </w:r>
      <w:r w:rsidR="005051EF">
        <w:rPr>
          <w:sz w:val="28"/>
          <w:szCs w:val="28"/>
          <w:lang w:val="vi-VN"/>
        </w:rPr>
        <w:t xml:space="preserve">13 tháng 12 năm 2017 của Hội </w:t>
      </w:r>
      <w:r w:rsidR="005051EF">
        <w:rPr>
          <w:sz w:val="28"/>
          <w:szCs w:val="28"/>
          <w:lang w:val="vi-VN"/>
        </w:rPr>
        <w:lastRenderedPageBreak/>
        <w:t xml:space="preserve">đồng nhân dân tỉnh </w:t>
      </w:r>
      <w:r w:rsidR="005051EF" w:rsidRPr="004C610E">
        <w:rPr>
          <w:rFonts w:cs="Times New Roman"/>
          <w:sz w:val="28"/>
          <w:szCs w:val="28"/>
        </w:rPr>
        <w:t xml:space="preserve">Quy định chế độ công tác phí, chế độ chi hội nghị </w:t>
      </w:r>
      <w:r w:rsidR="005051EF">
        <w:rPr>
          <w:rFonts w:cs="Times New Roman"/>
          <w:sz w:val="28"/>
          <w:szCs w:val="28"/>
          <w:lang w:val="vi-VN"/>
        </w:rPr>
        <w:t>được sửa đổi, bổ sung bởi</w:t>
      </w:r>
      <w:r w:rsidR="00B967F5">
        <w:rPr>
          <w:sz w:val="28"/>
          <w:szCs w:val="28"/>
        </w:rPr>
        <w:t xml:space="preserve"> Nghị quyết số</w:t>
      </w:r>
      <w:r w:rsidR="00B967F5" w:rsidRPr="002F0EEF">
        <w:rPr>
          <w:sz w:val="28"/>
          <w:szCs w:val="28"/>
        </w:rPr>
        <w:t xml:space="preserve"> </w:t>
      </w:r>
      <w:r w:rsidR="00B967F5" w:rsidRPr="00B03D55">
        <w:rPr>
          <w:sz w:val="28"/>
          <w:szCs w:val="28"/>
        </w:rPr>
        <w:t>156/2025/NQ-HĐND</w:t>
      </w:r>
      <w:r w:rsidR="00735F9F" w:rsidRPr="002F4EF7">
        <w:rPr>
          <w:rFonts w:cs="Times New Roman"/>
          <w:sz w:val="28"/>
          <w:szCs w:val="28"/>
        </w:rPr>
        <w:t>.</w:t>
      </w:r>
    </w:p>
    <w:p w14:paraId="55DC31FF" w14:textId="77777777" w:rsidR="00F208FC" w:rsidRPr="00F208FC" w:rsidRDefault="00F208FC" w:rsidP="00F208FC">
      <w:pPr>
        <w:keepNext/>
        <w:spacing w:before="80" w:after="80" w:line="240" w:lineRule="auto"/>
        <w:ind w:firstLine="709"/>
        <w:jc w:val="both"/>
        <w:rPr>
          <w:rFonts w:cs="Times New Roman"/>
          <w:sz w:val="28"/>
          <w:szCs w:val="28"/>
        </w:rPr>
      </w:pPr>
      <w:r w:rsidRPr="00F208FC">
        <w:rPr>
          <w:rFonts w:cs="Times New Roman"/>
          <w:sz w:val="28"/>
          <w:szCs w:val="28"/>
        </w:rPr>
        <w:t xml:space="preserve">b) Chi mua sắm nguyên liệu, nhiên liệu, vật liệu, hàng hóa, dịch vụ; mua </w:t>
      </w:r>
      <w:r w:rsidRPr="00C477C8">
        <w:rPr>
          <w:rFonts w:cs="Times New Roman"/>
          <w:sz w:val="28"/>
          <w:szCs w:val="28"/>
        </w:rPr>
        <w:t xml:space="preserve">sắm trang thiết bị, máy móc, dụng cụ trong trường hợp cần thiết; thuê địa điểm, mặt bằng, máy móc, trang thiết bị, dụng cụ và các dịch vụ liên quan phục vụ tổ chức thi kỹ năng nghề cấp tỉnh và huấn luyện đội tuyển của tỉnh tham dự kỳ thi kỹ năng nghề quốc gia, bao gồm vận chuyển, bốc dỡ, tháo dỡ, lắp đặt, khắc phục sự </w:t>
      </w:r>
      <w:r w:rsidRPr="00F208FC">
        <w:rPr>
          <w:rFonts w:cs="Times New Roman"/>
          <w:sz w:val="28"/>
          <w:szCs w:val="28"/>
        </w:rPr>
        <w:t>cố, đóng gói, thuê địa điểm tập kết hàng hóa, kiểm định an toàn và các dịch vụ cần thiết khác (nếu có): thực hiện theo quy định của pháp luật về ngân sách nhà nước, mua sắm, đấu thầu, giao nhiệm vụ, quản lý, sử dụng tài sản công và các quy định pháp luật có liên quan.</w:t>
      </w:r>
    </w:p>
    <w:p w14:paraId="7B76E50A" w14:textId="77777777" w:rsidR="00F208FC" w:rsidRPr="00F208FC" w:rsidRDefault="00F208FC" w:rsidP="00F208FC">
      <w:pPr>
        <w:keepNext/>
        <w:spacing w:before="80" w:after="80" w:line="240" w:lineRule="auto"/>
        <w:ind w:firstLine="709"/>
        <w:jc w:val="both"/>
        <w:rPr>
          <w:rFonts w:cs="Times New Roman"/>
          <w:sz w:val="28"/>
          <w:szCs w:val="28"/>
        </w:rPr>
      </w:pPr>
      <w:r w:rsidRPr="00F208FC">
        <w:rPr>
          <w:rFonts w:cs="Times New Roman"/>
          <w:sz w:val="28"/>
          <w:szCs w:val="28"/>
        </w:rPr>
        <w:t>c) Chi thông tin, tuyên truyền; in, sao, nhân bản tài liệu, biểu mẫu; mua sắm văn phòng phẩm và các vật dụng phục vụ tổ chức kỳ thi, gồm phù hiệu, biển hiệu, hoa cài; in, cấp bằng khen, giấy khen, giấy chứng nhận; mua khung kính, cờ lưu niệm; in giấy mời, chuyển phát tài liệu và các khoản chi liên quan khác phục vụ kỳ thi (nếu có): thực hiện theo quy định của pháp luật hiện hành về ngân sách nhà nước, đấu thầu, đặt hàng, giao nhiệm vụ và các quy định pháp luật có liên quan.</w:t>
      </w:r>
    </w:p>
    <w:p w14:paraId="4261AD8C" w14:textId="4B1DD9AA" w:rsidR="00F208FC" w:rsidRPr="002F4EF7" w:rsidRDefault="00F208FC" w:rsidP="00F208FC">
      <w:pPr>
        <w:keepNext/>
        <w:spacing w:before="80" w:after="80" w:line="240" w:lineRule="auto"/>
        <w:ind w:firstLine="709"/>
        <w:jc w:val="both"/>
        <w:rPr>
          <w:rFonts w:cs="Times New Roman"/>
          <w:sz w:val="28"/>
          <w:szCs w:val="28"/>
        </w:rPr>
      </w:pPr>
      <w:r w:rsidRPr="00F208FC">
        <w:rPr>
          <w:rFonts w:cs="Times New Roman"/>
          <w:sz w:val="28"/>
          <w:szCs w:val="28"/>
        </w:rPr>
        <w:t xml:space="preserve">d) Các nội dung phát sinh theo yêu cầu thực tế khác phục vụ thi kỹ năng nghề (nếu có): thực hiện theo định mức, đơn giá của các ngành có công việc tương tự và theo chứng từ chi thực tế hợp pháp được </w:t>
      </w:r>
      <w:r w:rsidR="00D5361D">
        <w:rPr>
          <w:rFonts w:cs="Times New Roman"/>
          <w:sz w:val="28"/>
          <w:szCs w:val="28"/>
        </w:rPr>
        <w:t>cấp có thẩm quyền</w:t>
      </w:r>
      <w:r w:rsidRPr="00F208FC">
        <w:rPr>
          <w:rFonts w:cs="Times New Roman"/>
          <w:sz w:val="28"/>
          <w:szCs w:val="28"/>
        </w:rPr>
        <w:t xml:space="preserve"> phê duyệt trong dự toán ngân sách.  </w:t>
      </w:r>
    </w:p>
    <w:p w14:paraId="1CD87C42" w14:textId="77777777" w:rsidR="008163E0" w:rsidRDefault="00D1231D" w:rsidP="008163E0">
      <w:pPr>
        <w:spacing w:before="80" w:after="80" w:line="240" w:lineRule="auto"/>
        <w:ind w:firstLine="720"/>
        <w:jc w:val="both"/>
        <w:rPr>
          <w:rFonts w:cs="Times New Roman"/>
          <w:bCs/>
          <w:sz w:val="28"/>
          <w:szCs w:val="28"/>
        </w:rPr>
      </w:pPr>
      <w:r w:rsidRPr="002F4EF7">
        <w:rPr>
          <w:rFonts w:cs="Times New Roman"/>
          <w:bCs/>
          <w:sz w:val="28"/>
          <w:szCs w:val="28"/>
        </w:rPr>
        <w:t>2. Nội dung và mức chi thi kỹ năng nghề</w:t>
      </w:r>
      <w:r w:rsidR="008163E0">
        <w:rPr>
          <w:rFonts w:cs="Times New Roman"/>
          <w:bCs/>
          <w:sz w:val="28"/>
          <w:szCs w:val="28"/>
        </w:rPr>
        <w:t xml:space="preserve"> </w:t>
      </w:r>
    </w:p>
    <w:p w14:paraId="284AA303" w14:textId="77777777" w:rsidR="00F208FC" w:rsidRPr="00F208FC" w:rsidRDefault="00F208FC" w:rsidP="00F208FC">
      <w:pPr>
        <w:spacing w:before="80" w:after="80" w:line="240" w:lineRule="auto"/>
        <w:ind w:firstLine="720"/>
        <w:jc w:val="both"/>
        <w:rPr>
          <w:rFonts w:cs="Times New Roman"/>
          <w:bCs/>
          <w:sz w:val="28"/>
          <w:szCs w:val="28"/>
        </w:rPr>
      </w:pPr>
      <w:r w:rsidRPr="00F208FC">
        <w:rPr>
          <w:rFonts w:cs="Times New Roman"/>
          <w:bCs/>
          <w:sz w:val="28"/>
          <w:szCs w:val="28"/>
        </w:rPr>
        <w:t xml:space="preserve">2.1. Chi xây dựng kế hoạch, quy chế thi kỹ năng nghề </w:t>
      </w:r>
    </w:p>
    <w:p w14:paraId="525C6DC0" w14:textId="77777777" w:rsidR="00F208FC" w:rsidRPr="00F208FC" w:rsidRDefault="00F208FC" w:rsidP="00F208FC">
      <w:pPr>
        <w:spacing w:before="80" w:after="80" w:line="240" w:lineRule="auto"/>
        <w:ind w:firstLine="720"/>
        <w:jc w:val="both"/>
        <w:rPr>
          <w:rFonts w:cs="Times New Roman"/>
          <w:bCs/>
          <w:sz w:val="28"/>
          <w:szCs w:val="28"/>
        </w:rPr>
      </w:pPr>
      <w:r w:rsidRPr="00F208FC">
        <w:rPr>
          <w:rFonts w:cs="Times New Roman"/>
          <w:bCs/>
          <w:sz w:val="28"/>
          <w:szCs w:val="28"/>
        </w:rPr>
        <w:t xml:space="preserve">a) Chi xây dựng kế hoạch tổ chức, giám sát, quy chế thi, lập đề cương, chương trình: 1.000.000 đồng/kế hoạch, quy chế được phê duyệt; </w:t>
      </w:r>
    </w:p>
    <w:p w14:paraId="2C947021" w14:textId="6DD26D3C" w:rsidR="00F208FC" w:rsidRDefault="00F208FC" w:rsidP="00F208FC">
      <w:pPr>
        <w:spacing w:before="80" w:after="80" w:line="240" w:lineRule="auto"/>
        <w:ind w:firstLine="720"/>
        <w:jc w:val="both"/>
        <w:rPr>
          <w:rFonts w:cs="Times New Roman"/>
          <w:bCs/>
          <w:sz w:val="28"/>
          <w:szCs w:val="28"/>
        </w:rPr>
      </w:pPr>
      <w:r w:rsidRPr="00F208FC">
        <w:rPr>
          <w:rFonts w:cs="Times New Roman"/>
          <w:bCs/>
          <w:sz w:val="28"/>
          <w:szCs w:val="28"/>
        </w:rPr>
        <w:t>b) Chi lấy ý kiến góp ý (không quá 03 ý kiến/kế hoạch, quy chế): 500.000 đồng/ý kiến bằng văn bản.</w:t>
      </w:r>
    </w:p>
    <w:p w14:paraId="3B4041EF" w14:textId="77777777" w:rsidR="00F208FC" w:rsidRPr="00F208FC" w:rsidRDefault="00F208FC" w:rsidP="00F208FC">
      <w:pPr>
        <w:spacing w:before="80" w:after="80" w:line="240" w:lineRule="auto"/>
        <w:ind w:firstLine="720"/>
        <w:jc w:val="both"/>
        <w:rPr>
          <w:rFonts w:cs="Times New Roman"/>
          <w:bCs/>
          <w:sz w:val="28"/>
          <w:szCs w:val="28"/>
        </w:rPr>
      </w:pPr>
      <w:r w:rsidRPr="00F208FC">
        <w:rPr>
          <w:rFonts w:cs="Times New Roman"/>
          <w:bCs/>
          <w:sz w:val="28"/>
          <w:szCs w:val="28"/>
        </w:rPr>
        <w:t xml:space="preserve">2.2. Chi ra đề thi </w:t>
      </w:r>
    </w:p>
    <w:p w14:paraId="2B2E432B" w14:textId="77777777" w:rsidR="00F208FC" w:rsidRPr="00F208FC" w:rsidRDefault="00F208FC" w:rsidP="00F208FC">
      <w:pPr>
        <w:spacing w:before="80" w:after="80" w:line="240" w:lineRule="auto"/>
        <w:ind w:firstLine="720"/>
        <w:jc w:val="both"/>
        <w:rPr>
          <w:rFonts w:cs="Times New Roman"/>
          <w:bCs/>
          <w:sz w:val="28"/>
          <w:szCs w:val="28"/>
        </w:rPr>
      </w:pPr>
      <w:r w:rsidRPr="00F208FC">
        <w:rPr>
          <w:rFonts w:cs="Times New Roman"/>
          <w:bCs/>
          <w:sz w:val="28"/>
          <w:szCs w:val="28"/>
        </w:rPr>
        <w:t xml:space="preserve">a) Chi xây dựng, biên soạn đề thi được tính theo mô đun, bao gồm cả hướng dẫn đánh giá, chấm điểm và biểu điểm (không quá 05 mô đun/đề thi/nghề): 1.000.000 đồng/mô đun/đề thi/nghề; </w:t>
      </w:r>
    </w:p>
    <w:p w14:paraId="28D39E31" w14:textId="77777777" w:rsidR="00F208FC" w:rsidRPr="00F208FC" w:rsidRDefault="00F208FC" w:rsidP="00F208FC">
      <w:pPr>
        <w:spacing w:before="80" w:after="80" w:line="240" w:lineRule="auto"/>
        <w:ind w:firstLine="720"/>
        <w:jc w:val="both"/>
        <w:rPr>
          <w:rFonts w:cs="Times New Roman"/>
          <w:bCs/>
          <w:sz w:val="28"/>
          <w:szCs w:val="28"/>
        </w:rPr>
      </w:pPr>
      <w:r w:rsidRPr="00F208FC">
        <w:rPr>
          <w:rFonts w:cs="Times New Roman"/>
          <w:bCs/>
          <w:sz w:val="28"/>
          <w:szCs w:val="28"/>
        </w:rPr>
        <w:t xml:space="preserve">b) Chi lấy ý kiến góp ý của các chuyên gia độc lập bằng văn bản cho một đề thi (không quá 03 lần tham gia ý kiến cho mỗi đề thi): 500.000 đồng/một văn bản góp ý kiến/đề thi; </w:t>
      </w:r>
    </w:p>
    <w:p w14:paraId="4DFB033B" w14:textId="0234533F" w:rsidR="00F208FC" w:rsidRDefault="00F208FC" w:rsidP="00F208FC">
      <w:pPr>
        <w:spacing w:before="80" w:after="80" w:line="240" w:lineRule="auto"/>
        <w:ind w:firstLine="720"/>
        <w:jc w:val="both"/>
        <w:rPr>
          <w:rFonts w:cs="Times New Roman"/>
          <w:bCs/>
          <w:sz w:val="28"/>
          <w:szCs w:val="28"/>
        </w:rPr>
      </w:pPr>
      <w:r w:rsidRPr="00F208FC">
        <w:rPr>
          <w:rFonts w:cs="Times New Roman"/>
          <w:bCs/>
          <w:sz w:val="28"/>
          <w:szCs w:val="28"/>
        </w:rPr>
        <w:t>c) Chi cho thành viên Hội đồng duyệt đề thi (không quá 03 lần/đ</w:t>
      </w:r>
      <w:r w:rsidR="007C25E7">
        <w:rPr>
          <w:rFonts w:cs="Times New Roman"/>
          <w:bCs/>
          <w:sz w:val="28"/>
          <w:szCs w:val="28"/>
        </w:rPr>
        <w:t>ợt</w:t>
      </w:r>
      <w:r w:rsidRPr="00F208FC">
        <w:rPr>
          <w:rFonts w:cs="Times New Roman"/>
          <w:bCs/>
          <w:sz w:val="28"/>
          <w:szCs w:val="28"/>
        </w:rPr>
        <w:t xml:space="preserve"> thi): 150.000 đồng/người/buổi.</w:t>
      </w:r>
    </w:p>
    <w:p w14:paraId="2C7FBC59" w14:textId="05CF81D6" w:rsidR="00F208FC" w:rsidRPr="00D5361D" w:rsidRDefault="00F208FC" w:rsidP="00F208FC">
      <w:pPr>
        <w:spacing w:before="80" w:after="80" w:line="240" w:lineRule="auto"/>
        <w:ind w:firstLine="720"/>
        <w:jc w:val="both"/>
        <w:rPr>
          <w:rFonts w:cs="Times New Roman"/>
          <w:bCs/>
          <w:sz w:val="28"/>
          <w:szCs w:val="28"/>
        </w:rPr>
      </w:pPr>
      <w:r w:rsidRPr="00F208FC">
        <w:rPr>
          <w:rFonts w:cs="Times New Roman"/>
          <w:bCs/>
          <w:sz w:val="28"/>
          <w:szCs w:val="28"/>
        </w:rPr>
        <w:t>2.3. Chi thuê vẽ bản vẽ (Auto CAD) minh họa cho các đề thi</w:t>
      </w:r>
      <w:r w:rsidRPr="00D5361D">
        <w:rPr>
          <w:rFonts w:cs="Times New Roman"/>
          <w:bCs/>
          <w:sz w:val="28"/>
          <w:szCs w:val="28"/>
        </w:rPr>
        <w:t>:</w:t>
      </w:r>
      <w:r w:rsidR="001E6B70" w:rsidRPr="00D5361D">
        <w:rPr>
          <w:rFonts w:cs="Times New Roman"/>
          <w:bCs/>
          <w:sz w:val="28"/>
          <w:szCs w:val="28"/>
        </w:rPr>
        <w:t xml:space="preserve"> Tối đa</w:t>
      </w:r>
      <w:r w:rsidRPr="00D5361D">
        <w:rPr>
          <w:rFonts w:cs="Times New Roman"/>
          <w:bCs/>
          <w:sz w:val="28"/>
          <w:szCs w:val="28"/>
        </w:rPr>
        <w:t xml:space="preserve"> 1.000.000 đồng/đề thi</w:t>
      </w:r>
    </w:p>
    <w:p w14:paraId="1AFCFF20" w14:textId="1C65B5EF" w:rsidR="00F208FC" w:rsidRDefault="00F208FC" w:rsidP="00B52075">
      <w:pPr>
        <w:spacing w:before="80" w:after="80" w:line="240" w:lineRule="auto"/>
        <w:ind w:firstLine="720"/>
        <w:jc w:val="both"/>
        <w:rPr>
          <w:rFonts w:cs="Times New Roman"/>
          <w:spacing w:val="-2"/>
          <w:sz w:val="28"/>
          <w:szCs w:val="28"/>
        </w:rPr>
      </w:pPr>
      <w:r w:rsidRPr="00F208FC">
        <w:rPr>
          <w:rFonts w:cs="Times New Roman"/>
          <w:spacing w:val="-2"/>
          <w:sz w:val="28"/>
          <w:szCs w:val="28"/>
        </w:rPr>
        <w:t>2.4. Chi sao in, đóng gói, niêm phong đề thi theo số lượng đề sử dụng: 30.000 đồng/đề thi.</w:t>
      </w:r>
    </w:p>
    <w:p w14:paraId="2A0FB12B" w14:textId="77777777" w:rsidR="00F208FC" w:rsidRPr="00F208FC" w:rsidRDefault="00F208FC" w:rsidP="00F208FC">
      <w:pPr>
        <w:spacing w:before="80" w:after="80" w:line="240" w:lineRule="auto"/>
        <w:ind w:firstLine="720"/>
        <w:jc w:val="both"/>
        <w:rPr>
          <w:rFonts w:cs="Times New Roman"/>
          <w:spacing w:val="-2"/>
          <w:sz w:val="28"/>
          <w:szCs w:val="28"/>
        </w:rPr>
      </w:pPr>
      <w:r w:rsidRPr="00F208FC">
        <w:rPr>
          <w:rFonts w:cs="Times New Roman"/>
          <w:spacing w:val="-2"/>
          <w:sz w:val="28"/>
          <w:szCs w:val="28"/>
        </w:rPr>
        <w:t xml:space="preserve">2.5. Chi tiền công chấm thi, xét kết quả thi và tổng hợp báo cáo </w:t>
      </w:r>
    </w:p>
    <w:p w14:paraId="36E3DCE2" w14:textId="6D005D3E" w:rsidR="00F208FC" w:rsidRDefault="00F208FC" w:rsidP="00F208FC">
      <w:pPr>
        <w:spacing w:before="80" w:after="80" w:line="240" w:lineRule="auto"/>
        <w:ind w:firstLine="720"/>
        <w:jc w:val="both"/>
        <w:rPr>
          <w:rFonts w:cs="Times New Roman"/>
          <w:spacing w:val="-2"/>
          <w:sz w:val="28"/>
          <w:szCs w:val="28"/>
        </w:rPr>
      </w:pPr>
      <w:r w:rsidRPr="00F208FC">
        <w:rPr>
          <w:rFonts w:cs="Times New Roman"/>
          <w:spacing w:val="-2"/>
          <w:sz w:val="28"/>
          <w:szCs w:val="28"/>
        </w:rPr>
        <w:lastRenderedPageBreak/>
        <w:t>a) Chi chấm thi đối với từng nghề (không quá 07 người/Ban giám khảo): 35.000 đồng/mô đun/thí sinh/người chấm thi;</w:t>
      </w:r>
    </w:p>
    <w:p w14:paraId="415C64F7" w14:textId="1FD31D4D" w:rsidR="00F208FC" w:rsidRDefault="00F208FC" w:rsidP="00F208FC">
      <w:pPr>
        <w:spacing w:before="80" w:after="80" w:line="240" w:lineRule="auto"/>
        <w:ind w:firstLine="720"/>
        <w:jc w:val="both"/>
        <w:rPr>
          <w:rFonts w:cs="Times New Roman"/>
          <w:spacing w:val="-2"/>
          <w:sz w:val="28"/>
          <w:szCs w:val="28"/>
        </w:rPr>
      </w:pPr>
      <w:r w:rsidRPr="00F208FC">
        <w:rPr>
          <w:rFonts w:cs="Times New Roman"/>
          <w:spacing w:val="-2"/>
          <w:sz w:val="28"/>
          <w:szCs w:val="28"/>
        </w:rPr>
        <w:t>b) Chi cho thành viên tham gia xét kết quả thi và xét khen thưởng: 100.000 đồng/người/buổi;</w:t>
      </w:r>
    </w:p>
    <w:p w14:paraId="0A6101B8" w14:textId="42060710" w:rsidR="00F208FC" w:rsidRDefault="00F208FC" w:rsidP="00F208FC">
      <w:pPr>
        <w:spacing w:before="80" w:after="80" w:line="240" w:lineRule="auto"/>
        <w:ind w:firstLine="720"/>
        <w:jc w:val="both"/>
        <w:rPr>
          <w:rFonts w:cs="Times New Roman"/>
          <w:spacing w:val="-2"/>
          <w:sz w:val="28"/>
          <w:szCs w:val="28"/>
        </w:rPr>
      </w:pPr>
      <w:r w:rsidRPr="00F208FC">
        <w:rPr>
          <w:rFonts w:cs="Times New Roman"/>
          <w:spacing w:val="-2"/>
          <w:sz w:val="28"/>
          <w:szCs w:val="28"/>
        </w:rPr>
        <w:t>c) Chi công tác tổng hợp, báo cáo kết quả kỳ thi: 400.000 đồng/nghề.</w:t>
      </w:r>
    </w:p>
    <w:p w14:paraId="190949ED" w14:textId="77777777" w:rsidR="00F208FC" w:rsidRPr="00F208FC" w:rsidRDefault="00F208FC" w:rsidP="00F208FC">
      <w:pPr>
        <w:spacing w:before="80" w:after="80" w:line="240" w:lineRule="auto"/>
        <w:ind w:firstLine="720"/>
        <w:jc w:val="both"/>
        <w:rPr>
          <w:rFonts w:cs="Times New Roman"/>
          <w:spacing w:val="-2"/>
          <w:sz w:val="28"/>
          <w:szCs w:val="28"/>
        </w:rPr>
      </w:pPr>
      <w:r w:rsidRPr="00F208FC">
        <w:rPr>
          <w:rFonts w:cs="Times New Roman"/>
          <w:spacing w:val="-2"/>
          <w:sz w:val="28"/>
          <w:szCs w:val="28"/>
        </w:rPr>
        <w:t xml:space="preserve">2.6. Chi tiền công cho Ban Tổ chức; công an, bảo vệ, phục vụ </w:t>
      </w:r>
    </w:p>
    <w:p w14:paraId="1465CB43" w14:textId="77777777" w:rsidR="00F208FC" w:rsidRPr="00F208FC" w:rsidRDefault="00F208FC" w:rsidP="00F208FC">
      <w:pPr>
        <w:spacing w:before="80" w:after="80" w:line="240" w:lineRule="auto"/>
        <w:ind w:firstLine="720"/>
        <w:jc w:val="both"/>
        <w:rPr>
          <w:rFonts w:cs="Times New Roman"/>
          <w:spacing w:val="-2"/>
          <w:sz w:val="28"/>
          <w:szCs w:val="28"/>
        </w:rPr>
      </w:pPr>
      <w:r w:rsidRPr="00F208FC">
        <w:rPr>
          <w:rFonts w:cs="Times New Roman"/>
          <w:spacing w:val="-2"/>
          <w:sz w:val="28"/>
          <w:szCs w:val="28"/>
        </w:rPr>
        <w:t xml:space="preserve">a) Ban Tổ chức: </w:t>
      </w:r>
    </w:p>
    <w:p w14:paraId="20338BBB" w14:textId="5B6F96E8" w:rsidR="00F208FC" w:rsidRPr="00F208FC" w:rsidRDefault="00F208FC" w:rsidP="00F208FC">
      <w:pPr>
        <w:spacing w:before="80" w:after="80" w:line="240" w:lineRule="auto"/>
        <w:ind w:firstLine="720"/>
        <w:jc w:val="both"/>
        <w:rPr>
          <w:rFonts w:cs="Times New Roman"/>
          <w:spacing w:val="-2"/>
          <w:sz w:val="28"/>
          <w:szCs w:val="28"/>
        </w:rPr>
      </w:pPr>
      <w:r w:rsidRPr="00F208FC">
        <w:rPr>
          <w:rFonts w:cs="Times New Roman"/>
          <w:spacing w:val="-2"/>
          <w:sz w:val="28"/>
          <w:szCs w:val="28"/>
        </w:rPr>
        <w:t xml:space="preserve">- Trưởng </w:t>
      </w:r>
      <w:r w:rsidR="000E7C64">
        <w:rPr>
          <w:rFonts w:cs="Times New Roman"/>
          <w:spacing w:val="-2"/>
          <w:sz w:val="28"/>
          <w:szCs w:val="28"/>
        </w:rPr>
        <w:t>b</w:t>
      </w:r>
      <w:r w:rsidRPr="00F208FC">
        <w:rPr>
          <w:rFonts w:cs="Times New Roman"/>
          <w:spacing w:val="-2"/>
          <w:sz w:val="28"/>
          <w:szCs w:val="28"/>
        </w:rPr>
        <w:t xml:space="preserve">an: </w:t>
      </w:r>
      <w:r w:rsidR="00F03111">
        <w:rPr>
          <w:rFonts w:cs="Times New Roman"/>
          <w:spacing w:val="-2"/>
          <w:sz w:val="28"/>
          <w:szCs w:val="28"/>
        </w:rPr>
        <w:t>37</w:t>
      </w:r>
      <w:r w:rsidRPr="00F208FC">
        <w:rPr>
          <w:rFonts w:cs="Times New Roman"/>
          <w:spacing w:val="-2"/>
          <w:sz w:val="28"/>
          <w:szCs w:val="28"/>
        </w:rPr>
        <w:t xml:space="preserve">0.000 đồng/người/ngày; </w:t>
      </w:r>
    </w:p>
    <w:p w14:paraId="748435DC" w14:textId="25A87638" w:rsidR="00F208FC" w:rsidRPr="00F208FC" w:rsidRDefault="00F208FC" w:rsidP="00F208FC">
      <w:pPr>
        <w:spacing w:before="80" w:after="80" w:line="240" w:lineRule="auto"/>
        <w:ind w:firstLine="720"/>
        <w:jc w:val="both"/>
        <w:rPr>
          <w:rFonts w:cs="Times New Roman"/>
          <w:spacing w:val="-2"/>
          <w:sz w:val="28"/>
          <w:szCs w:val="28"/>
        </w:rPr>
      </w:pPr>
      <w:r w:rsidRPr="00F208FC">
        <w:rPr>
          <w:rFonts w:cs="Times New Roman"/>
          <w:spacing w:val="-2"/>
          <w:sz w:val="28"/>
          <w:szCs w:val="28"/>
        </w:rPr>
        <w:t xml:space="preserve">- Phó Trưởng </w:t>
      </w:r>
      <w:r w:rsidR="000E7C64">
        <w:rPr>
          <w:rFonts w:cs="Times New Roman"/>
          <w:spacing w:val="-2"/>
          <w:sz w:val="28"/>
          <w:szCs w:val="28"/>
        </w:rPr>
        <w:t>b</w:t>
      </w:r>
      <w:r w:rsidRPr="00F208FC">
        <w:rPr>
          <w:rFonts w:cs="Times New Roman"/>
          <w:spacing w:val="-2"/>
          <w:sz w:val="28"/>
          <w:szCs w:val="28"/>
        </w:rPr>
        <w:t xml:space="preserve">an: </w:t>
      </w:r>
      <w:r w:rsidR="00F03111">
        <w:rPr>
          <w:rFonts w:cs="Times New Roman"/>
          <w:spacing w:val="-2"/>
          <w:sz w:val="28"/>
          <w:szCs w:val="28"/>
        </w:rPr>
        <w:t>33</w:t>
      </w:r>
      <w:r w:rsidRPr="00F208FC">
        <w:rPr>
          <w:rFonts w:cs="Times New Roman"/>
          <w:spacing w:val="-2"/>
          <w:sz w:val="28"/>
          <w:szCs w:val="28"/>
        </w:rPr>
        <w:t xml:space="preserve">0.000 đồng/người/ngày; </w:t>
      </w:r>
    </w:p>
    <w:p w14:paraId="0F132A37" w14:textId="118935BB" w:rsidR="00F208FC" w:rsidRPr="00F208FC" w:rsidRDefault="00F208FC" w:rsidP="00F208FC">
      <w:pPr>
        <w:spacing w:before="80" w:after="80" w:line="240" w:lineRule="auto"/>
        <w:ind w:firstLine="720"/>
        <w:jc w:val="both"/>
        <w:rPr>
          <w:rFonts w:cs="Times New Roman"/>
          <w:spacing w:val="-2"/>
          <w:sz w:val="28"/>
          <w:szCs w:val="28"/>
        </w:rPr>
      </w:pPr>
      <w:r w:rsidRPr="00F208FC">
        <w:rPr>
          <w:rFonts w:cs="Times New Roman"/>
          <w:spacing w:val="-2"/>
          <w:sz w:val="28"/>
          <w:szCs w:val="28"/>
        </w:rPr>
        <w:t xml:space="preserve">- Ủy viên, thành viên, thư ký: </w:t>
      </w:r>
      <w:r w:rsidR="00F03111">
        <w:rPr>
          <w:rFonts w:cs="Times New Roman"/>
          <w:spacing w:val="-2"/>
          <w:sz w:val="28"/>
          <w:szCs w:val="28"/>
        </w:rPr>
        <w:t>25</w:t>
      </w:r>
      <w:r w:rsidRPr="00F208FC">
        <w:rPr>
          <w:rFonts w:cs="Times New Roman"/>
          <w:spacing w:val="-2"/>
          <w:sz w:val="28"/>
          <w:szCs w:val="28"/>
        </w:rPr>
        <w:t xml:space="preserve">0.000 đồng/người/ngày. </w:t>
      </w:r>
    </w:p>
    <w:p w14:paraId="6D474C08" w14:textId="752D820A" w:rsidR="00F208FC" w:rsidRPr="00F208FC" w:rsidRDefault="00F208FC" w:rsidP="00F208FC">
      <w:pPr>
        <w:spacing w:before="80" w:after="80" w:line="240" w:lineRule="auto"/>
        <w:ind w:firstLine="720"/>
        <w:jc w:val="both"/>
        <w:rPr>
          <w:rFonts w:cs="Times New Roman"/>
          <w:spacing w:val="-2"/>
          <w:sz w:val="28"/>
          <w:szCs w:val="28"/>
        </w:rPr>
      </w:pPr>
      <w:r w:rsidRPr="00F208FC">
        <w:rPr>
          <w:rFonts w:cs="Times New Roman"/>
          <w:spacing w:val="-2"/>
          <w:sz w:val="28"/>
          <w:szCs w:val="28"/>
        </w:rPr>
        <w:t xml:space="preserve">b) Công an, bảo vệ, phục vụ: </w:t>
      </w:r>
      <w:r w:rsidR="00F03111">
        <w:rPr>
          <w:rFonts w:cs="Times New Roman"/>
          <w:spacing w:val="-2"/>
          <w:sz w:val="28"/>
          <w:szCs w:val="28"/>
        </w:rPr>
        <w:t>14</w:t>
      </w:r>
      <w:r w:rsidRPr="00F208FC">
        <w:rPr>
          <w:rFonts w:cs="Times New Roman"/>
          <w:spacing w:val="-2"/>
          <w:sz w:val="28"/>
          <w:szCs w:val="28"/>
        </w:rPr>
        <w:t>0.000 đồng/người/ngày.</w:t>
      </w:r>
    </w:p>
    <w:p w14:paraId="12165BCC" w14:textId="34FD8543" w:rsidR="00A37170" w:rsidRPr="002F4EF7" w:rsidRDefault="00F03111" w:rsidP="00B52075">
      <w:pPr>
        <w:spacing w:before="80" w:after="80" w:line="240" w:lineRule="auto"/>
        <w:ind w:firstLine="720"/>
        <w:jc w:val="both"/>
        <w:rPr>
          <w:rFonts w:cs="Times New Roman"/>
          <w:sz w:val="28"/>
          <w:szCs w:val="28"/>
        </w:rPr>
      </w:pPr>
      <w:r>
        <w:rPr>
          <w:rFonts w:cs="Times New Roman"/>
          <w:spacing w:val="-2"/>
          <w:sz w:val="28"/>
          <w:szCs w:val="28"/>
        </w:rPr>
        <w:t>3</w:t>
      </w:r>
      <w:r w:rsidR="00D1231D" w:rsidRPr="002F4EF7">
        <w:rPr>
          <w:rFonts w:cs="Times New Roman"/>
          <w:spacing w:val="-2"/>
          <w:sz w:val="28"/>
          <w:szCs w:val="28"/>
        </w:rPr>
        <w:t>.</w:t>
      </w:r>
      <w:r w:rsidR="00D1231D" w:rsidRPr="002F4EF7">
        <w:rPr>
          <w:rFonts w:cs="Times New Roman"/>
          <w:sz w:val="28"/>
          <w:szCs w:val="28"/>
        </w:rPr>
        <w:t xml:space="preserve"> </w:t>
      </w:r>
      <w:r w:rsidR="00C548D2" w:rsidRPr="002F4EF7">
        <w:rPr>
          <w:rFonts w:cs="Times New Roman"/>
          <w:spacing w:val="3"/>
          <w:sz w:val="28"/>
          <w:szCs w:val="28"/>
          <w:shd w:val="clear" w:color="auto" w:fill="FFFFFF"/>
        </w:rPr>
        <w:t>Nội dung và mức chi phục vụ việc huấn luyện, chuẩn bị và tham dự thi kỹ năng nghề cấp quốc gia của đội tuyển tỉnh</w:t>
      </w:r>
      <w:r w:rsidR="00D1231D" w:rsidRPr="002F4EF7">
        <w:rPr>
          <w:rFonts w:cs="Times New Roman"/>
          <w:sz w:val="28"/>
          <w:szCs w:val="28"/>
        </w:rPr>
        <w:t>:</w:t>
      </w:r>
    </w:p>
    <w:p w14:paraId="7ECC5D33" w14:textId="6E1D04FF" w:rsidR="00C548D2" w:rsidRPr="002F4EF7" w:rsidRDefault="00C548D2" w:rsidP="00B52075">
      <w:pPr>
        <w:spacing w:before="80" w:after="80" w:line="240" w:lineRule="auto"/>
        <w:ind w:firstLine="720"/>
        <w:jc w:val="both"/>
        <w:rPr>
          <w:rFonts w:cs="Times New Roman"/>
          <w:spacing w:val="3"/>
          <w:sz w:val="28"/>
          <w:szCs w:val="28"/>
          <w:shd w:val="clear" w:color="auto" w:fill="FFFFFF"/>
        </w:rPr>
      </w:pPr>
      <w:r w:rsidRPr="002F4EF7">
        <w:rPr>
          <w:rFonts w:cs="Times New Roman"/>
          <w:spacing w:val="3"/>
          <w:sz w:val="28"/>
          <w:szCs w:val="28"/>
          <w:shd w:val="clear" w:color="auto" w:fill="FFFFFF"/>
        </w:rPr>
        <w:t xml:space="preserve">a) </w:t>
      </w:r>
      <w:r w:rsidR="008163E0" w:rsidRPr="002F0EEF">
        <w:rPr>
          <w:spacing w:val="3"/>
          <w:sz w:val="28"/>
          <w:szCs w:val="28"/>
          <w:shd w:val="clear" w:color="auto" w:fill="FFFFFF"/>
        </w:rPr>
        <w:t>Hỗ trợ tiền ăn, tiền thuê chỗ nghỉ và chi phí đi lại cho thí sinh, chuyên gia huấn luyện</w:t>
      </w:r>
      <w:r w:rsidR="008163E0">
        <w:rPr>
          <w:spacing w:val="3"/>
          <w:sz w:val="28"/>
          <w:szCs w:val="28"/>
          <w:shd w:val="clear" w:color="auto" w:fill="FFFFFF"/>
        </w:rPr>
        <w:t xml:space="preserve"> tham gia huấn luyện tập trung đội tuyển tỉnh và đi tham dự kỳ thi kỹ năng nghề cấp quốc gia</w:t>
      </w:r>
      <w:r w:rsidR="008163E0" w:rsidRPr="002F0EEF">
        <w:rPr>
          <w:spacing w:val="3"/>
          <w:sz w:val="28"/>
          <w:szCs w:val="28"/>
          <w:shd w:val="clear" w:color="auto" w:fill="FFFFFF"/>
        </w:rPr>
        <w:t>:</w:t>
      </w:r>
      <w:r w:rsidR="008163E0">
        <w:rPr>
          <w:spacing w:val="3"/>
          <w:sz w:val="28"/>
          <w:szCs w:val="28"/>
          <w:shd w:val="clear" w:color="auto" w:fill="FFFFFF"/>
        </w:rPr>
        <w:t xml:space="preserve"> </w:t>
      </w:r>
      <w:r w:rsidR="008163E0" w:rsidRPr="002F0EEF">
        <w:rPr>
          <w:spacing w:val="3"/>
          <w:sz w:val="28"/>
          <w:szCs w:val="28"/>
          <w:shd w:val="clear" w:color="auto" w:fill="FFFFFF"/>
        </w:rPr>
        <w:t xml:space="preserve">Mức chi </w:t>
      </w:r>
      <w:r w:rsidR="008163E0">
        <w:rPr>
          <w:spacing w:val="3"/>
          <w:sz w:val="28"/>
          <w:szCs w:val="28"/>
          <w:shd w:val="clear" w:color="auto" w:fill="FFFFFF"/>
        </w:rPr>
        <w:t>theo quy định</w:t>
      </w:r>
      <w:r w:rsidR="008163E0" w:rsidRPr="002F0EEF">
        <w:rPr>
          <w:spacing w:val="3"/>
          <w:sz w:val="28"/>
          <w:szCs w:val="28"/>
          <w:shd w:val="clear" w:color="auto" w:fill="FFFFFF"/>
        </w:rPr>
        <w:t xml:space="preserve"> tại </w:t>
      </w:r>
      <w:r w:rsidR="008163E0">
        <w:rPr>
          <w:sz w:val="28"/>
          <w:szCs w:val="28"/>
        </w:rPr>
        <w:t>Nghị quyết số</w:t>
      </w:r>
      <w:r w:rsidR="008163E0" w:rsidRPr="002F0EEF">
        <w:rPr>
          <w:sz w:val="28"/>
          <w:szCs w:val="28"/>
        </w:rPr>
        <w:t xml:space="preserve"> </w:t>
      </w:r>
      <w:r w:rsidR="005051EF">
        <w:rPr>
          <w:sz w:val="28"/>
          <w:szCs w:val="28"/>
          <w:lang w:val="vi-VN"/>
        </w:rPr>
        <w:t xml:space="preserve">70/2017/NQ-HĐND được sửa đổi, bổ sung bởi Nghị quyết </w:t>
      </w:r>
      <w:r w:rsidR="008163E0" w:rsidRPr="00B03D55">
        <w:rPr>
          <w:sz w:val="28"/>
          <w:szCs w:val="28"/>
        </w:rPr>
        <w:t>156/2025/NQ-HĐND</w:t>
      </w:r>
      <w:r w:rsidR="008163E0" w:rsidRPr="002F0EEF">
        <w:rPr>
          <w:spacing w:val="3"/>
          <w:sz w:val="28"/>
          <w:szCs w:val="28"/>
          <w:shd w:val="clear" w:color="auto" w:fill="FFFFFF"/>
        </w:rPr>
        <w:t xml:space="preserve">. </w:t>
      </w:r>
      <w:r w:rsidR="008163E0">
        <w:rPr>
          <w:spacing w:val="3"/>
          <w:sz w:val="28"/>
          <w:szCs w:val="28"/>
          <w:shd w:val="clear" w:color="auto" w:fill="FFFFFF"/>
        </w:rPr>
        <w:t>Thời gian hỗ trợ huấn luyện tập trung đội tuyển tỉnh không quá 1</w:t>
      </w:r>
      <w:r w:rsidR="00733475">
        <w:rPr>
          <w:spacing w:val="3"/>
          <w:sz w:val="28"/>
          <w:szCs w:val="28"/>
          <w:shd w:val="clear" w:color="auto" w:fill="FFFFFF"/>
        </w:rPr>
        <w:t>5</w:t>
      </w:r>
      <w:r w:rsidR="008163E0">
        <w:rPr>
          <w:spacing w:val="3"/>
          <w:sz w:val="28"/>
          <w:szCs w:val="28"/>
          <w:shd w:val="clear" w:color="auto" w:fill="FFFFFF"/>
        </w:rPr>
        <w:t xml:space="preserve"> ngày/kỳ thi</w:t>
      </w:r>
      <w:r w:rsidRPr="002F4EF7">
        <w:rPr>
          <w:rFonts w:cs="Times New Roman"/>
          <w:spacing w:val="3"/>
          <w:sz w:val="28"/>
          <w:szCs w:val="28"/>
          <w:shd w:val="clear" w:color="auto" w:fill="FFFFFF"/>
        </w:rPr>
        <w:t xml:space="preserve">. </w:t>
      </w:r>
    </w:p>
    <w:p w14:paraId="0120614C" w14:textId="6EF5E069" w:rsidR="00C548D2" w:rsidRDefault="00C548D2" w:rsidP="00B52075">
      <w:pPr>
        <w:spacing w:before="80" w:after="80" w:line="240" w:lineRule="auto"/>
        <w:ind w:firstLine="720"/>
        <w:jc w:val="both"/>
        <w:rPr>
          <w:rFonts w:cs="Times New Roman"/>
          <w:spacing w:val="3"/>
          <w:sz w:val="28"/>
          <w:szCs w:val="28"/>
          <w:shd w:val="clear" w:color="auto" w:fill="FFFFFF"/>
        </w:rPr>
      </w:pPr>
      <w:r w:rsidRPr="002F4EF7">
        <w:rPr>
          <w:rFonts w:cs="Times New Roman"/>
          <w:spacing w:val="3"/>
          <w:sz w:val="28"/>
          <w:szCs w:val="28"/>
          <w:shd w:val="clear" w:color="auto" w:fill="FFFFFF"/>
        </w:rPr>
        <w:t xml:space="preserve">b) </w:t>
      </w:r>
      <w:r w:rsidR="008163E0" w:rsidRPr="002F0EEF">
        <w:rPr>
          <w:spacing w:val="3"/>
          <w:sz w:val="28"/>
          <w:szCs w:val="28"/>
          <w:shd w:val="clear" w:color="auto" w:fill="FFFFFF"/>
        </w:rPr>
        <w:t xml:space="preserve">Chi tiền công chuyên gia huấn </w:t>
      </w:r>
      <w:r w:rsidR="008163E0" w:rsidRPr="00C919B9">
        <w:rPr>
          <w:spacing w:val="3"/>
          <w:sz w:val="28"/>
          <w:szCs w:val="28"/>
          <w:shd w:val="clear" w:color="auto" w:fill="FFFFFF"/>
        </w:rPr>
        <w:t xml:space="preserve">luyện: </w:t>
      </w:r>
      <w:r w:rsidR="00563E2D" w:rsidRPr="00C919B9">
        <w:rPr>
          <w:spacing w:val="3"/>
          <w:sz w:val="28"/>
          <w:szCs w:val="28"/>
          <w:shd w:val="clear" w:color="auto" w:fill="FFFFFF"/>
          <w:lang w:val="vi-VN"/>
        </w:rPr>
        <w:t>1.</w:t>
      </w:r>
      <w:r w:rsidR="00C919B9" w:rsidRPr="00C919B9">
        <w:rPr>
          <w:spacing w:val="3"/>
          <w:sz w:val="28"/>
          <w:szCs w:val="28"/>
          <w:shd w:val="clear" w:color="auto" w:fill="FFFFFF"/>
        </w:rPr>
        <w:t>5</w:t>
      </w:r>
      <w:r w:rsidR="00563E2D" w:rsidRPr="00C919B9">
        <w:rPr>
          <w:spacing w:val="3"/>
          <w:sz w:val="28"/>
          <w:szCs w:val="28"/>
          <w:shd w:val="clear" w:color="auto" w:fill="FFFFFF"/>
        </w:rPr>
        <w:t>0</w:t>
      </w:r>
      <w:r w:rsidR="00B86347" w:rsidRPr="00C919B9">
        <w:rPr>
          <w:spacing w:val="3"/>
          <w:sz w:val="28"/>
          <w:szCs w:val="28"/>
          <w:shd w:val="clear" w:color="auto" w:fill="FFFFFF"/>
          <w:lang w:val="vi-VN"/>
        </w:rPr>
        <w:t>0.000 đồng/người/ngày (mỗi ngày huấn luyện</w:t>
      </w:r>
      <w:r w:rsidR="008163E0" w:rsidRPr="00C919B9">
        <w:rPr>
          <w:spacing w:val="3"/>
          <w:sz w:val="28"/>
          <w:szCs w:val="28"/>
          <w:shd w:val="clear" w:color="auto" w:fill="FFFFFF"/>
        </w:rPr>
        <w:t xml:space="preserve"> 08 giờ</w:t>
      </w:r>
      <w:r w:rsidR="00B86347" w:rsidRPr="00C919B9">
        <w:rPr>
          <w:spacing w:val="3"/>
          <w:sz w:val="28"/>
          <w:szCs w:val="28"/>
          <w:shd w:val="clear" w:color="auto" w:fill="FFFFFF"/>
          <w:lang w:val="vi-VN"/>
        </w:rPr>
        <w:t>)</w:t>
      </w:r>
      <w:r w:rsidR="008163E0" w:rsidRPr="00C919B9">
        <w:rPr>
          <w:spacing w:val="3"/>
          <w:sz w:val="28"/>
          <w:szCs w:val="28"/>
          <w:shd w:val="clear" w:color="auto" w:fill="FFFFFF"/>
        </w:rPr>
        <w:t xml:space="preserve"> và không quá 1</w:t>
      </w:r>
      <w:r w:rsidR="00733475">
        <w:rPr>
          <w:spacing w:val="3"/>
          <w:sz w:val="28"/>
          <w:szCs w:val="28"/>
          <w:shd w:val="clear" w:color="auto" w:fill="FFFFFF"/>
        </w:rPr>
        <w:t>5</w:t>
      </w:r>
      <w:r w:rsidR="008163E0" w:rsidRPr="00C919B9">
        <w:rPr>
          <w:spacing w:val="3"/>
          <w:sz w:val="28"/>
          <w:szCs w:val="28"/>
          <w:shd w:val="clear" w:color="auto" w:fill="FFFFFF"/>
        </w:rPr>
        <w:t xml:space="preserve"> ngày/kỳ thi</w:t>
      </w:r>
      <w:r w:rsidRPr="00C919B9">
        <w:rPr>
          <w:rFonts w:cs="Times New Roman"/>
          <w:spacing w:val="3"/>
          <w:sz w:val="28"/>
          <w:szCs w:val="28"/>
          <w:shd w:val="clear" w:color="auto" w:fill="FFFFFF"/>
        </w:rPr>
        <w:t>.</w:t>
      </w:r>
      <w:r w:rsidRPr="002F4EF7">
        <w:rPr>
          <w:rFonts w:cs="Times New Roman"/>
          <w:spacing w:val="3"/>
          <w:sz w:val="28"/>
          <w:szCs w:val="28"/>
          <w:shd w:val="clear" w:color="auto" w:fill="FFFFFF"/>
        </w:rPr>
        <w:t xml:space="preserve"> </w:t>
      </w:r>
    </w:p>
    <w:p w14:paraId="2A923D78" w14:textId="2C322D94" w:rsidR="00D301A8" w:rsidRDefault="00D301A8" w:rsidP="00B52075">
      <w:pPr>
        <w:spacing w:before="80" w:after="80" w:line="240" w:lineRule="auto"/>
        <w:ind w:firstLine="720"/>
        <w:jc w:val="both"/>
        <w:rPr>
          <w:rFonts w:cs="Times New Roman"/>
          <w:spacing w:val="3"/>
          <w:sz w:val="28"/>
          <w:szCs w:val="28"/>
          <w:shd w:val="clear" w:color="auto" w:fill="FFFFFF"/>
        </w:rPr>
      </w:pPr>
      <w:r>
        <w:rPr>
          <w:rFonts w:cs="Times New Roman"/>
          <w:spacing w:val="3"/>
          <w:sz w:val="28"/>
          <w:szCs w:val="28"/>
          <w:shd w:val="clear" w:color="auto" w:fill="FFFFFF"/>
        </w:rPr>
        <w:t>c) Chi hỗ trợ đồng phục cho thành viên đoàn dự thi</w:t>
      </w:r>
      <w:r w:rsidR="007E7276">
        <w:rPr>
          <w:rFonts w:cs="Times New Roman"/>
          <w:spacing w:val="3"/>
          <w:sz w:val="28"/>
          <w:szCs w:val="28"/>
          <w:shd w:val="clear" w:color="auto" w:fill="FFFFFF"/>
        </w:rPr>
        <w:t xml:space="preserve"> </w:t>
      </w:r>
      <w:r w:rsidR="006809A5">
        <w:rPr>
          <w:rFonts w:cs="Times New Roman"/>
          <w:spacing w:val="3"/>
          <w:sz w:val="28"/>
          <w:szCs w:val="28"/>
          <w:shd w:val="clear" w:color="auto" w:fill="FFFFFF"/>
        </w:rPr>
        <w:t>kỹ năng nghề cấp</w:t>
      </w:r>
      <w:r w:rsidR="007E7276">
        <w:rPr>
          <w:rFonts w:cs="Times New Roman"/>
          <w:spacing w:val="3"/>
          <w:sz w:val="28"/>
          <w:szCs w:val="28"/>
          <w:shd w:val="clear" w:color="auto" w:fill="FFFFFF"/>
        </w:rPr>
        <w:t xml:space="preserve"> quốc gia</w:t>
      </w:r>
      <w:r>
        <w:rPr>
          <w:rFonts w:cs="Times New Roman"/>
          <w:spacing w:val="3"/>
          <w:sz w:val="28"/>
          <w:szCs w:val="28"/>
          <w:shd w:val="clear" w:color="auto" w:fill="FFFFFF"/>
        </w:rPr>
        <w:t xml:space="preserve">: Mức chi tối đa </w:t>
      </w:r>
      <w:r w:rsidR="00D30846">
        <w:rPr>
          <w:rFonts w:cs="Times New Roman"/>
          <w:spacing w:val="3"/>
          <w:sz w:val="28"/>
          <w:szCs w:val="28"/>
          <w:shd w:val="clear" w:color="auto" w:fill="FFFFFF"/>
        </w:rPr>
        <w:t>50</w:t>
      </w:r>
      <w:r>
        <w:rPr>
          <w:rFonts w:cs="Times New Roman"/>
          <w:spacing w:val="3"/>
          <w:sz w:val="28"/>
          <w:szCs w:val="28"/>
          <w:shd w:val="clear" w:color="auto" w:fill="FFFFFF"/>
        </w:rPr>
        <w:t>0.000 đồng/bộ/người.</w:t>
      </w:r>
    </w:p>
    <w:p w14:paraId="79F37E15" w14:textId="09429966" w:rsidR="00D30846" w:rsidRDefault="00D30846" w:rsidP="00B52075">
      <w:pPr>
        <w:spacing w:before="80" w:after="80" w:line="240" w:lineRule="auto"/>
        <w:ind w:firstLine="720"/>
        <w:jc w:val="both"/>
        <w:rPr>
          <w:rFonts w:cs="Times New Roman"/>
          <w:spacing w:val="3"/>
          <w:sz w:val="28"/>
          <w:szCs w:val="28"/>
          <w:shd w:val="clear" w:color="auto" w:fill="FFFFFF"/>
        </w:rPr>
      </w:pPr>
      <w:r>
        <w:rPr>
          <w:rFonts w:cs="Times New Roman"/>
          <w:spacing w:val="3"/>
          <w:sz w:val="28"/>
          <w:szCs w:val="28"/>
          <w:shd w:val="clear" w:color="auto" w:fill="FFFFFF"/>
        </w:rPr>
        <w:t>d) Chi mua bộ bảo hộ lao động cho thí sinh tham dự kỳ thi kỹ năng nghề cấp quốc gia: Tối đa 1.000.000 đồng/người.</w:t>
      </w:r>
    </w:p>
    <w:p w14:paraId="78A27664" w14:textId="3C2F05EC" w:rsidR="00C919B9" w:rsidRPr="00C919B9" w:rsidRDefault="00C919B9" w:rsidP="00B52075">
      <w:pPr>
        <w:spacing w:before="80" w:after="80" w:line="240" w:lineRule="auto"/>
        <w:ind w:firstLine="720"/>
        <w:jc w:val="both"/>
        <w:rPr>
          <w:rFonts w:cs="Times New Roman"/>
          <w:b/>
          <w:bCs/>
          <w:spacing w:val="3"/>
          <w:sz w:val="28"/>
          <w:szCs w:val="28"/>
          <w:shd w:val="clear" w:color="auto" w:fill="FFFFFF"/>
        </w:rPr>
      </w:pPr>
      <w:r w:rsidRPr="00C919B9">
        <w:rPr>
          <w:rFonts w:cs="Times New Roman"/>
          <w:b/>
          <w:bCs/>
          <w:spacing w:val="3"/>
          <w:sz w:val="28"/>
          <w:szCs w:val="28"/>
          <w:shd w:val="clear" w:color="auto" w:fill="FFFFFF"/>
        </w:rPr>
        <w:t>Điều 4. Nguồn kinh phí thực hiện</w:t>
      </w:r>
    </w:p>
    <w:p w14:paraId="55D747CC" w14:textId="5B03D1BC" w:rsidR="00C919B9" w:rsidRPr="00C919B9" w:rsidRDefault="00C545EA" w:rsidP="00C919B9">
      <w:pPr>
        <w:keepNext/>
        <w:spacing w:before="80" w:after="80" w:line="240" w:lineRule="auto"/>
        <w:ind w:firstLine="709"/>
        <w:jc w:val="both"/>
        <w:rPr>
          <w:rFonts w:cs="Times New Roman"/>
          <w:bCs/>
          <w:sz w:val="28"/>
          <w:szCs w:val="28"/>
        </w:rPr>
      </w:pPr>
      <w:r w:rsidRPr="00C545EA">
        <w:rPr>
          <w:rFonts w:cs="Times New Roman"/>
          <w:bCs/>
          <w:sz w:val="28"/>
          <w:szCs w:val="28"/>
        </w:rPr>
        <w:t>Kinh phí thực hiện các kỳ thi kỹ năng nghề được bố trí từ ngân sách nhà nước theo phân cấp ngân sách hiện hành; nguồn tài trợ, đóng góp tự nguyện của các tổ chức, cá nhân và các nguồn kinh phí hợp pháp khác theo quy định của pháp luật.</w:t>
      </w:r>
    </w:p>
    <w:p w14:paraId="6D8C9687" w14:textId="3D9DB3AB" w:rsidR="00A37170" w:rsidRPr="002F4EF7" w:rsidRDefault="00D1231D" w:rsidP="00B52075">
      <w:pPr>
        <w:keepNext/>
        <w:spacing w:before="80" w:after="80" w:line="240" w:lineRule="auto"/>
        <w:ind w:firstLine="709"/>
        <w:jc w:val="both"/>
        <w:rPr>
          <w:rFonts w:cs="Times New Roman"/>
          <w:b/>
          <w:sz w:val="28"/>
          <w:szCs w:val="28"/>
        </w:rPr>
      </w:pPr>
      <w:r w:rsidRPr="002F4EF7">
        <w:rPr>
          <w:rFonts w:cs="Times New Roman"/>
          <w:b/>
          <w:sz w:val="28"/>
          <w:szCs w:val="28"/>
        </w:rPr>
        <w:t xml:space="preserve">Điều </w:t>
      </w:r>
      <w:r w:rsidR="00C919B9">
        <w:rPr>
          <w:rFonts w:cs="Times New Roman"/>
          <w:b/>
          <w:sz w:val="28"/>
          <w:szCs w:val="28"/>
        </w:rPr>
        <w:t>5</w:t>
      </w:r>
      <w:r w:rsidRPr="002F4EF7">
        <w:rPr>
          <w:rFonts w:cs="Times New Roman"/>
          <w:b/>
          <w:sz w:val="28"/>
          <w:szCs w:val="28"/>
        </w:rPr>
        <w:t>. Tổ chức thực hiện</w:t>
      </w:r>
    </w:p>
    <w:p w14:paraId="45779D4C" w14:textId="77777777" w:rsidR="00A37170" w:rsidRPr="002F4EF7" w:rsidRDefault="00D1231D" w:rsidP="00B52075">
      <w:pPr>
        <w:spacing w:before="80" w:after="80" w:line="240" w:lineRule="auto"/>
        <w:ind w:firstLine="709"/>
        <w:jc w:val="both"/>
        <w:rPr>
          <w:rFonts w:cs="Times New Roman"/>
          <w:sz w:val="28"/>
          <w:szCs w:val="28"/>
        </w:rPr>
      </w:pPr>
      <w:r w:rsidRPr="002F4EF7">
        <w:rPr>
          <w:rFonts w:cs="Times New Roman"/>
          <w:sz w:val="28"/>
          <w:szCs w:val="28"/>
        </w:rPr>
        <w:t>1. Giao Ủy ban nhân dân tỉnh tổ chức triển khai thực hiện Nghị quyết.</w:t>
      </w:r>
    </w:p>
    <w:p w14:paraId="18DA47F3" w14:textId="77777777" w:rsidR="00A37170" w:rsidRPr="002F4EF7" w:rsidRDefault="00D1231D" w:rsidP="00B52075">
      <w:pPr>
        <w:spacing w:before="80" w:after="80" w:line="240" w:lineRule="auto"/>
        <w:ind w:firstLine="709"/>
        <w:jc w:val="both"/>
        <w:rPr>
          <w:rFonts w:cs="Times New Roman"/>
          <w:sz w:val="28"/>
          <w:szCs w:val="28"/>
        </w:rPr>
      </w:pPr>
      <w:r w:rsidRPr="002F4EF7">
        <w:rPr>
          <w:rFonts w:cs="Times New Roman"/>
          <w:sz w:val="28"/>
          <w:szCs w:val="28"/>
        </w:rPr>
        <w:t>2. Thường trực Hội đồng nhân dân, các Ban của Hội đồng nhân dân, các Tổ đại biểu và đại biểu Hội đồng nhân dân tỉnh giám sát việc thực hiện Nghị quyết.</w:t>
      </w:r>
    </w:p>
    <w:p w14:paraId="0906F8DE" w14:textId="0A33E25E" w:rsidR="00A37170" w:rsidRPr="002F4EF7" w:rsidRDefault="00D1231D" w:rsidP="00B52075">
      <w:pPr>
        <w:keepNext/>
        <w:spacing w:before="80" w:after="80" w:line="240" w:lineRule="auto"/>
        <w:ind w:firstLine="709"/>
        <w:jc w:val="both"/>
        <w:rPr>
          <w:rFonts w:cs="Times New Roman"/>
          <w:b/>
          <w:sz w:val="28"/>
          <w:szCs w:val="28"/>
        </w:rPr>
      </w:pPr>
      <w:r w:rsidRPr="002F4EF7">
        <w:rPr>
          <w:rFonts w:cs="Times New Roman"/>
          <w:b/>
          <w:sz w:val="28"/>
          <w:szCs w:val="28"/>
        </w:rPr>
        <w:t xml:space="preserve">Điều </w:t>
      </w:r>
      <w:r w:rsidR="00C919B9">
        <w:rPr>
          <w:rFonts w:cs="Times New Roman"/>
          <w:b/>
          <w:sz w:val="28"/>
          <w:szCs w:val="28"/>
        </w:rPr>
        <w:t>6</w:t>
      </w:r>
      <w:r w:rsidR="002F4EF7" w:rsidRPr="002F4EF7">
        <w:rPr>
          <w:rFonts w:cs="Times New Roman"/>
          <w:b/>
          <w:sz w:val="28"/>
          <w:szCs w:val="28"/>
        </w:rPr>
        <w:t>.</w:t>
      </w:r>
      <w:r w:rsidRPr="002F4EF7">
        <w:rPr>
          <w:rFonts w:cs="Times New Roman"/>
          <w:b/>
          <w:sz w:val="28"/>
          <w:szCs w:val="28"/>
        </w:rPr>
        <w:t xml:space="preserve"> Điều khoản thi hành</w:t>
      </w:r>
    </w:p>
    <w:p w14:paraId="6B8609FA" w14:textId="77777777" w:rsidR="00A37170" w:rsidRPr="002F4EF7" w:rsidRDefault="00D1231D" w:rsidP="00B52075">
      <w:pPr>
        <w:spacing w:before="80" w:after="80" w:line="240" w:lineRule="auto"/>
        <w:ind w:firstLine="709"/>
        <w:jc w:val="both"/>
        <w:rPr>
          <w:rFonts w:cs="Times New Roman"/>
          <w:sz w:val="28"/>
          <w:szCs w:val="28"/>
        </w:rPr>
      </w:pPr>
      <w:r w:rsidRPr="002F4EF7">
        <w:rPr>
          <w:rFonts w:cs="Times New Roman"/>
          <w:sz w:val="28"/>
          <w:szCs w:val="28"/>
        </w:rPr>
        <w:t>1. Nghị quyết này có hiệu lực thi hành kể từ ngày … tháng … năm 202….</w:t>
      </w:r>
    </w:p>
    <w:p w14:paraId="1150EAF8" w14:textId="7CFDFF06" w:rsidR="002F4EF7" w:rsidRPr="00C80DEB" w:rsidRDefault="008163E0" w:rsidP="00B52075">
      <w:pPr>
        <w:spacing w:before="80" w:after="80" w:line="240" w:lineRule="auto"/>
        <w:ind w:firstLine="709"/>
        <w:jc w:val="both"/>
        <w:rPr>
          <w:rFonts w:cs="Times New Roman"/>
          <w:sz w:val="28"/>
          <w:szCs w:val="28"/>
        </w:rPr>
      </w:pPr>
      <w:r>
        <w:rPr>
          <w:rFonts w:cs="Times New Roman"/>
          <w:sz w:val="28"/>
          <w:szCs w:val="28"/>
        </w:rPr>
        <w:t>2</w:t>
      </w:r>
      <w:r w:rsidR="00D1231D" w:rsidRPr="002F4EF7">
        <w:rPr>
          <w:rFonts w:cs="Times New Roman"/>
          <w:sz w:val="28"/>
          <w:szCs w:val="28"/>
        </w:rPr>
        <w:t xml:space="preserve">. </w:t>
      </w:r>
      <w:r w:rsidR="002F4EF7" w:rsidRPr="002F4EF7">
        <w:rPr>
          <w:rFonts w:cs="Times New Roman"/>
          <w:spacing w:val="3"/>
          <w:sz w:val="28"/>
          <w:szCs w:val="28"/>
          <w:shd w:val="clear" w:color="auto" w:fill="FFFFFF"/>
        </w:rPr>
        <w:t>Trường hợp văn bản về chế độ, định mức chi được viện dẫn tại Nghị quyết này được sửa đổi, bổ sung hoặc thay thế thì thực hiện theo văn bản sửa đổi, bổ sung hoặc thay thế.</w:t>
      </w:r>
    </w:p>
    <w:p w14:paraId="6852DB99" w14:textId="2DD4FD8C" w:rsidR="00A37170" w:rsidRPr="002F4EF7" w:rsidRDefault="00D1231D" w:rsidP="00B52075">
      <w:pPr>
        <w:spacing w:before="80" w:after="80" w:line="240" w:lineRule="auto"/>
        <w:ind w:firstLine="709"/>
        <w:jc w:val="both"/>
        <w:rPr>
          <w:rFonts w:cs="Times New Roman"/>
          <w:i/>
          <w:sz w:val="28"/>
          <w:szCs w:val="28"/>
        </w:rPr>
      </w:pPr>
      <w:r w:rsidRPr="002F4EF7">
        <w:rPr>
          <w:rFonts w:cs="Times New Roman"/>
          <w:i/>
          <w:sz w:val="28"/>
          <w:szCs w:val="28"/>
        </w:rPr>
        <w:t xml:space="preserve">Nghị quyết này đã được Hội đồng nhân dân tỉnh </w:t>
      </w:r>
      <w:r w:rsidR="00B967F5">
        <w:rPr>
          <w:rFonts w:cs="Times New Roman"/>
          <w:i/>
          <w:sz w:val="28"/>
          <w:szCs w:val="28"/>
        </w:rPr>
        <w:t>Hà Tĩnh</w:t>
      </w:r>
      <w:r w:rsidRPr="002F4EF7">
        <w:rPr>
          <w:rFonts w:cs="Times New Roman"/>
          <w:i/>
          <w:sz w:val="28"/>
          <w:szCs w:val="28"/>
        </w:rPr>
        <w:t xml:space="preserve"> khóa …, nhiệm kỳ …, Kỳ họp thứ … thông qua ngày … tháng … năm 2026.</w:t>
      </w:r>
    </w:p>
    <w:tbl>
      <w:tblPr>
        <w:tblW w:w="0" w:type="auto"/>
        <w:tblLayout w:type="fixed"/>
        <w:tblLook w:val="04A0" w:firstRow="1" w:lastRow="0" w:firstColumn="1" w:lastColumn="0" w:noHBand="0" w:noVBand="1"/>
      </w:tblPr>
      <w:tblGrid>
        <w:gridCol w:w="5386"/>
        <w:gridCol w:w="3685"/>
      </w:tblGrid>
      <w:tr w:rsidR="002F4EF7" w:rsidRPr="002F4EF7" w14:paraId="1C7BC576" w14:textId="77777777">
        <w:tc>
          <w:tcPr>
            <w:tcW w:w="5386" w:type="dxa"/>
          </w:tcPr>
          <w:p w14:paraId="2D7E7F56" w14:textId="77777777" w:rsidR="008163E0" w:rsidRPr="008163E0" w:rsidRDefault="00D1231D" w:rsidP="008163E0">
            <w:pPr>
              <w:tabs>
                <w:tab w:val="left" w:pos="258"/>
              </w:tabs>
              <w:spacing w:after="0" w:line="240" w:lineRule="auto"/>
              <w:rPr>
                <w:sz w:val="22"/>
              </w:rPr>
            </w:pPr>
            <w:r w:rsidRPr="002F4EF7">
              <w:rPr>
                <w:b/>
                <w:i/>
                <w:sz w:val="22"/>
              </w:rPr>
              <w:lastRenderedPageBreak/>
              <w:t>Nơi nhận:</w:t>
            </w:r>
            <w:r w:rsidRPr="002F4EF7">
              <w:rPr>
                <w:b/>
                <w:i/>
                <w:sz w:val="22"/>
              </w:rPr>
              <w:br/>
            </w:r>
            <w:r w:rsidR="008163E0" w:rsidRPr="008163E0">
              <w:rPr>
                <w:sz w:val="22"/>
              </w:rPr>
              <w:t>- Ủy ban Thường vụ Quốc hội;</w:t>
            </w:r>
          </w:p>
          <w:p w14:paraId="68E7D810" w14:textId="77777777" w:rsidR="008163E0" w:rsidRPr="008163E0" w:rsidRDefault="008163E0" w:rsidP="008163E0">
            <w:pPr>
              <w:tabs>
                <w:tab w:val="left" w:pos="258"/>
              </w:tabs>
              <w:spacing w:after="0" w:line="240" w:lineRule="auto"/>
              <w:rPr>
                <w:sz w:val="22"/>
              </w:rPr>
            </w:pPr>
            <w:r w:rsidRPr="008163E0">
              <w:rPr>
                <w:sz w:val="22"/>
              </w:rPr>
              <w:t>- Ban Công tác đại biểu UBTVQH;</w:t>
            </w:r>
          </w:p>
          <w:p w14:paraId="2158C524" w14:textId="77777777" w:rsidR="008163E0" w:rsidRPr="008163E0" w:rsidRDefault="008163E0" w:rsidP="008163E0">
            <w:pPr>
              <w:tabs>
                <w:tab w:val="left" w:pos="258"/>
              </w:tabs>
              <w:spacing w:after="0" w:line="240" w:lineRule="auto"/>
              <w:rPr>
                <w:sz w:val="22"/>
              </w:rPr>
            </w:pPr>
            <w:r w:rsidRPr="008163E0">
              <w:rPr>
                <w:sz w:val="22"/>
              </w:rPr>
              <w:t xml:space="preserve">- Văn phòng Quốc hội;           </w:t>
            </w:r>
          </w:p>
          <w:p w14:paraId="658FBC0F" w14:textId="77777777" w:rsidR="008163E0" w:rsidRPr="008163E0" w:rsidRDefault="008163E0" w:rsidP="008163E0">
            <w:pPr>
              <w:tabs>
                <w:tab w:val="left" w:pos="258"/>
              </w:tabs>
              <w:spacing w:after="0" w:line="240" w:lineRule="auto"/>
              <w:rPr>
                <w:sz w:val="22"/>
              </w:rPr>
            </w:pPr>
            <w:r w:rsidRPr="008163E0">
              <w:rPr>
                <w:sz w:val="22"/>
              </w:rPr>
              <w:t xml:space="preserve">- Văn phòng Chủ tịch nước;  </w:t>
            </w:r>
          </w:p>
          <w:p w14:paraId="562E7E50" w14:textId="77777777" w:rsidR="008163E0" w:rsidRPr="008163E0" w:rsidRDefault="008163E0" w:rsidP="008163E0">
            <w:pPr>
              <w:tabs>
                <w:tab w:val="left" w:pos="258"/>
              </w:tabs>
              <w:spacing w:after="0" w:line="240" w:lineRule="auto"/>
              <w:rPr>
                <w:sz w:val="22"/>
              </w:rPr>
            </w:pPr>
            <w:r w:rsidRPr="008163E0">
              <w:rPr>
                <w:sz w:val="22"/>
              </w:rPr>
              <w:t xml:space="preserve">- Văn phòng Chính phủ,  Website Chính phủ;     </w:t>
            </w:r>
          </w:p>
          <w:p w14:paraId="50B0AE5C" w14:textId="77777777" w:rsidR="008163E0" w:rsidRPr="008163E0" w:rsidRDefault="008163E0" w:rsidP="008163E0">
            <w:pPr>
              <w:tabs>
                <w:tab w:val="left" w:pos="258"/>
              </w:tabs>
              <w:spacing w:after="0" w:line="240" w:lineRule="auto"/>
              <w:rPr>
                <w:sz w:val="22"/>
              </w:rPr>
            </w:pPr>
            <w:r w:rsidRPr="008163E0">
              <w:rPr>
                <w:sz w:val="22"/>
              </w:rPr>
              <w:t>- Các Bộ: Tài chính, Bộ GDĐT;</w:t>
            </w:r>
          </w:p>
          <w:p w14:paraId="251DDD75" w14:textId="77777777" w:rsidR="008163E0" w:rsidRPr="008163E0" w:rsidRDefault="008163E0" w:rsidP="008163E0">
            <w:pPr>
              <w:tabs>
                <w:tab w:val="left" w:pos="258"/>
              </w:tabs>
              <w:spacing w:after="0" w:line="240" w:lineRule="auto"/>
              <w:rPr>
                <w:sz w:val="22"/>
              </w:rPr>
            </w:pPr>
            <w:r w:rsidRPr="008163E0">
              <w:rPr>
                <w:sz w:val="22"/>
              </w:rPr>
              <w:t>- Kiểm toán Nhà nước khu vực II;</w:t>
            </w:r>
          </w:p>
          <w:p w14:paraId="05C5A9C6" w14:textId="77777777" w:rsidR="008163E0" w:rsidRPr="008163E0" w:rsidRDefault="008163E0" w:rsidP="008163E0">
            <w:pPr>
              <w:tabs>
                <w:tab w:val="left" w:pos="258"/>
              </w:tabs>
              <w:spacing w:after="0" w:line="240" w:lineRule="auto"/>
              <w:rPr>
                <w:sz w:val="22"/>
              </w:rPr>
            </w:pPr>
            <w:r w:rsidRPr="008163E0">
              <w:rPr>
                <w:sz w:val="22"/>
              </w:rPr>
              <w:t xml:space="preserve">- Bộ Tư lệnh Quân khu 4; </w:t>
            </w:r>
          </w:p>
          <w:p w14:paraId="0B0EC35C" w14:textId="77777777" w:rsidR="008163E0" w:rsidRPr="008163E0" w:rsidRDefault="008163E0" w:rsidP="008163E0">
            <w:pPr>
              <w:tabs>
                <w:tab w:val="left" w:pos="258"/>
              </w:tabs>
              <w:spacing w:after="0" w:line="240" w:lineRule="auto"/>
              <w:rPr>
                <w:sz w:val="22"/>
              </w:rPr>
            </w:pPr>
            <w:r w:rsidRPr="008163E0">
              <w:rPr>
                <w:sz w:val="22"/>
              </w:rPr>
              <w:t>- Cục Kiểm tra văn bản quy phạm pháp luật - Bộ TP;</w:t>
            </w:r>
          </w:p>
          <w:p w14:paraId="50695D43" w14:textId="77777777" w:rsidR="008163E0" w:rsidRPr="008163E0" w:rsidRDefault="008163E0" w:rsidP="008163E0">
            <w:pPr>
              <w:tabs>
                <w:tab w:val="left" w:pos="258"/>
              </w:tabs>
              <w:spacing w:after="0" w:line="240" w:lineRule="auto"/>
              <w:rPr>
                <w:sz w:val="22"/>
              </w:rPr>
            </w:pPr>
            <w:r w:rsidRPr="008163E0">
              <w:rPr>
                <w:sz w:val="22"/>
              </w:rPr>
              <w:t>- TT Tỉnh uỷ, HĐND, UBND, UBMTTQ tỉnh;</w:t>
            </w:r>
          </w:p>
          <w:p w14:paraId="752BC00F" w14:textId="77777777" w:rsidR="008163E0" w:rsidRPr="008163E0" w:rsidRDefault="008163E0" w:rsidP="008163E0">
            <w:pPr>
              <w:tabs>
                <w:tab w:val="left" w:pos="258"/>
              </w:tabs>
              <w:spacing w:after="0" w:line="240" w:lineRule="auto"/>
              <w:rPr>
                <w:sz w:val="22"/>
              </w:rPr>
            </w:pPr>
            <w:r w:rsidRPr="008163E0">
              <w:rPr>
                <w:sz w:val="22"/>
              </w:rPr>
              <w:t>- Đại biểu Quốc hội đoàn Hà Tĩnh;</w:t>
            </w:r>
          </w:p>
          <w:p w14:paraId="2A73EECB" w14:textId="77777777" w:rsidR="008163E0" w:rsidRPr="008163E0" w:rsidRDefault="008163E0" w:rsidP="008163E0">
            <w:pPr>
              <w:tabs>
                <w:tab w:val="left" w:pos="258"/>
              </w:tabs>
              <w:spacing w:after="0" w:line="240" w:lineRule="auto"/>
              <w:rPr>
                <w:sz w:val="22"/>
              </w:rPr>
            </w:pPr>
            <w:r w:rsidRPr="008163E0">
              <w:rPr>
                <w:sz w:val="22"/>
              </w:rPr>
              <w:t>- Đại biểu HĐND tỉnh;</w:t>
            </w:r>
          </w:p>
          <w:p w14:paraId="3C9CB897" w14:textId="77777777" w:rsidR="008163E0" w:rsidRPr="008163E0" w:rsidRDefault="008163E0" w:rsidP="008163E0">
            <w:pPr>
              <w:tabs>
                <w:tab w:val="left" w:pos="258"/>
              </w:tabs>
              <w:spacing w:after="0" w:line="240" w:lineRule="auto"/>
              <w:rPr>
                <w:sz w:val="22"/>
              </w:rPr>
            </w:pPr>
            <w:r w:rsidRPr="008163E0">
              <w:rPr>
                <w:sz w:val="22"/>
              </w:rPr>
              <w:t>- Văn phòng Tỉnh uỷ;</w:t>
            </w:r>
          </w:p>
          <w:p w14:paraId="63624056" w14:textId="77777777" w:rsidR="008163E0" w:rsidRPr="008163E0" w:rsidRDefault="008163E0" w:rsidP="008163E0">
            <w:pPr>
              <w:tabs>
                <w:tab w:val="left" w:pos="258"/>
              </w:tabs>
              <w:spacing w:after="0" w:line="240" w:lineRule="auto"/>
              <w:rPr>
                <w:sz w:val="22"/>
              </w:rPr>
            </w:pPr>
            <w:r w:rsidRPr="008163E0">
              <w:rPr>
                <w:sz w:val="22"/>
              </w:rPr>
              <w:t>- Văn phòng Đoàn ĐBQH, HĐND;</w:t>
            </w:r>
          </w:p>
          <w:p w14:paraId="4B4B0805" w14:textId="77777777" w:rsidR="008163E0" w:rsidRPr="008163E0" w:rsidRDefault="008163E0" w:rsidP="008163E0">
            <w:pPr>
              <w:tabs>
                <w:tab w:val="left" w:pos="258"/>
              </w:tabs>
              <w:spacing w:after="0" w:line="240" w:lineRule="auto"/>
              <w:rPr>
                <w:sz w:val="22"/>
              </w:rPr>
            </w:pPr>
            <w:r w:rsidRPr="008163E0">
              <w:rPr>
                <w:sz w:val="22"/>
              </w:rPr>
              <w:t>- Văn phòng UBND tỉnh;</w:t>
            </w:r>
          </w:p>
          <w:p w14:paraId="187F8D6C" w14:textId="77777777" w:rsidR="008163E0" w:rsidRPr="008163E0" w:rsidRDefault="008163E0" w:rsidP="008163E0">
            <w:pPr>
              <w:tabs>
                <w:tab w:val="left" w:pos="258"/>
              </w:tabs>
              <w:spacing w:after="0" w:line="240" w:lineRule="auto"/>
              <w:rPr>
                <w:sz w:val="22"/>
              </w:rPr>
            </w:pPr>
            <w:r w:rsidRPr="008163E0">
              <w:rPr>
                <w:sz w:val="22"/>
              </w:rPr>
              <w:t>- Các sở, ban, ngành, đoàn thể cấp tỉnh;</w:t>
            </w:r>
          </w:p>
          <w:p w14:paraId="70612765" w14:textId="3B7C1108" w:rsidR="008163E0" w:rsidRPr="008163E0" w:rsidRDefault="008163E0" w:rsidP="008163E0">
            <w:pPr>
              <w:tabs>
                <w:tab w:val="left" w:pos="258"/>
              </w:tabs>
              <w:spacing w:after="0" w:line="240" w:lineRule="auto"/>
              <w:rPr>
                <w:sz w:val="22"/>
              </w:rPr>
            </w:pPr>
            <w:r w:rsidRPr="008163E0">
              <w:rPr>
                <w:sz w:val="22"/>
              </w:rPr>
              <w:t xml:space="preserve">- TT HĐND, UBND </w:t>
            </w:r>
            <w:r w:rsidR="00146B4C">
              <w:rPr>
                <w:sz w:val="22"/>
              </w:rPr>
              <w:t>xã, phường</w:t>
            </w:r>
            <w:r w:rsidRPr="008163E0">
              <w:rPr>
                <w:sz w:val="22"/>
              </w:rPr>
              <w:t>;</w:t>
            </w:r>
          </w:p>
          <w:p w14:paraId="5A31529D" w14:textId="548E41F4" w:rsidR="008163E0" w:rsidRPr="008163E0" w:rsidRDefault="008163E0" w:rsidP="008163E0">
            <w:pPr>
              <w:tabs>
                <w:tab w:val="left" w:pos="258"/>
              </w:tabs>
              <w:spacing w:after="0" w:line="240" w:lineRule="auto"/>
              <w:rPr>
                <w:sz w:val="22"/>
              </w:rPr>
            </w:pPr>
            <w:r w:rsidRPr="008163E0">
              <w:rPr>
                <w:sz w:val="22"/>
              </w:rPr>
              <w:t>- T</w:t>
            </w:r>
            <w:r w:rsidR="00B86347">
              <w:rPr>
                <w:sz w:val="22"/>
              </w:rPr>
              <w:t>T</w:t>
            </w:r>
            <w:r w:rsidR="00B86347">
              <w:rPr>
                <w:sz w:val="22"/>
                <w:lang w:val="vi-VN"/>
              </w:rPr>
              <w:t xml:space="preserve"> </w:t>
            </w:r>
            <w:r w:rsidR="00B86347" w:rsidRPr="004D0553">
              <w:rPr>
                <w:rFonts w:cs="Times New Roman"/>
                <w:sz w:val="22"/>
              </w:rPr>
              <w:t>Thông tin và xúc tiến, hỗ trợ đầu tư tỉnh Hà Tĩnh</w:t>
            </w:r>
            <w:r w:rsidRPr="008163E0">
              <w:rPr>
                <w:sz w:val="22"/>
              </w:rPr>
              <w:t>;</w:t>
            </w:r>
          </w:p>
          <w:p w14:paraId="58544D20" w14:textId="313B33DE" w:rsidR="00A37170" w:rsidRPr="002F4EF7" w:rsidRDefault="008163E0" w:rsidP="008163E0">
            <w:pPr>
              <w:spacing w:after="0" w:line="240" w:lineRule="auto"/>
            </w:pPr>
            <w:r w:rsidRPr="008163E0">
              <w:rPr>
                <w:sz w:val="22"/>
              </w:rPr>
              <w:t>- Lưu: VP, TH.</w:t>
            </w:r>
          </w:p>
        </w:tc>
        <w:tc>
          <w:tcPr>
            <w:tcW w:w="3685" w:type="dxa"/>
          </w:tcPr>
          <w:p w14:paraId="432EA896" w14:textId="77777777" w:rsidR="00B86347" w:rsidRDefault="00D1231D">
            <w:pPr>
              <w:jc w:val="center"/>
              <w:rPr>
                <w:b/>
              </w:rPr>
            </w:pPr>
            <w:r w:rsidRPr="002F4EF7">
              <w:rPr>
                <w:b/>
              </w:rPr>
              <w:t>CHỦ TỊCH</w:t>
            </w:r>
            <w:r w:rsidRPr="002F4EF7">
              <w:rPr>
                <w:b/>
              </w:rPr>
              <w:br/>
            </w:r>
            <w:r w:rsidRPr="002F4EF7">
              <w:rPr>
                <w:b/>
              </w:rPr>
              <w:br/>
            </w:r>
            <w:r w:rsidRPr="002F4EF7">
              <w:rPr>
                <w:b/>
              </w:rPr>
              <w:br/>
            </w:r>
          </w:p>
          <w:p w14:paraId="68B31D13" w14:textId="77777777" w:rsidR="00B86347" w:rsidRDefault="00B86347">
            <w:pPr>
              <w:jc w:val="center"/>
              <w:rPr>
                <w:b/>
              </w:rPr>
            </w:pPr>
          </w:p>
          <w:p w14:paraId="5A8B6D69" w14:textId="77777777" w:rsidR="00B86347" w:rsidRDefault="00B86347">
            <w:pPr>
              <w:jc w:val="center"/>
              <w:rPr>
                <w:b/>
              </w:rPr>
            </w:pPr>
          </w:p>
          <w:p w14:paraId="351FB551" w14:textId="1155D576" w:rsidR="00A37170" w:rsidRPr="002F4EF7" w:rsidRDefault="00B86347">
            <w:pPr>
              <w:jc w:val="center"/>
            </w:pPr>
            <w:r>
              <w:rPr>
                <w:b/>
                <w:lang w:val="vi-VN"/>
              </w:rPr>
              <w:t>Nguyễn Hồng Lĩnh</w:t>
            </w:r>
            <w:r w:rsidR="00D1231D" w:rsidRPr="002F4EF7">
              <w:rPr>
                <w:b/>
              </w:rPr>
              <w:br/>
            </w:r>
          </w:p>
        </w:tc>
      </w:tr>
    </w:tbl>
    <w:p w14:paraId="5352FBF5" w14:textId="77777777" w:rsidR="00A37170" w:rsidRPr="002F4EF7" w:rsidRDefault="00A37170"/>
    <w:p w14:paraId="3198D9C5" w14:textId="77777777" w:rsidR="00A37170" w:rsidRPr="002F4EF7" w:rsidRDefault="00A37170"/>
    <w:sectPr w:rsidR="00A37170" w:rsidRPr="002F4EF7" w:rsidSect="004F2103">
      <w:headerReference w:type="default" r:id="rId9"/>
      <w:pgSz w:w="11906" w:h="16838" w:code="9"/>
      <w:pgMar w:top="1134" w:right="1134" w:bottom="964" w:left="1588" w:header="567" w:footer="51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B02DB" w14:textId="77777777" w:rsidR="00876CE4" w:rsidRDefault="00876CE4">
      <w:pPr>
        <w:spacing w:line="240" w:lineRule="auto"/>
      </w:pPr>
      <w:r>
        <w:separator/>
      </w:r>
    </w:p>
  </w:endnote>
  <w:endnote w:type="continuationSeparator" w:id="0">
    <w:p w14:paraId="4A2405F7" w14:textId="77777777" w:rsidR="00876CE4" w:rsidRDefault="00876C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05620" w14:textId="77777777" w:rsidR="00876CE4" w:rsidRDefault="00876CE4">
      <w:pPr>
        <w:spacing w:after="0"/>
      </w:pPr>
      <w:r>
        <w:separator/>
      </w:r>
    </w:p>
  </w:footnote>
  <w:footnote w:type="continuationSeparator" w:id="0">
    <w:p w14:paraId="3C2433A1" w14:textId="77777777" w:rsidR="00876CE4" w:rsidRDefault="00876CE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734238"/>
    </w:sdtPr>
    <w:sdtContent>
      <w:p w14:paraId="7433CEDD" w14:textId="3CC8402A" w:rsidR="00A37170" w:rsidRDefault="00D1231D">
        <w:pPr>
          <w:pStyle w:val="Header"/>
          <w:jc w:val="center"/>
        </w:pPr>
        <w:r>
          <w:fldChar w:fldCharType="begin"/>
        </w:r>
        <w:r>
          <w:instrText xml:space="preserve"> PAGE   \* MERGEFORMAT </w:instrText>
        </w:r>
        <w:r>
          <w:fldChar w:fldCharType="separate"/>
        </w:r>
        <w:r w:rsidR="007C25E7">
          <w:rPr>
            <w:noProof/>
          </w:rPr>
          <w:t>4</w:t>
        </w:r>
        <w:r>
          <w:fldChar w:fldCharType="end"/>
        </w:r>
      </w:p>
    </w:sdtContent>
  </w:sdt>
  <w:p w14:paraId="0293D732" w14:textId="77777777" w:rsidR="00A37170" w:rsidRDefault="00A371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abstractNum w:abstractNumId="6" w15:restartNumberingAfterBreak="0">
    <w:nsid w:val="112330C2"/>
    <w:multiLevelType w:val="hybridMultilevel"/>
    <w:tmpl w:val="CE7AADE0"/>
    <w:lvl w:ilvl="0" w:tplc="666A4B00">
      <w:start w:val="1"/>
      <w:numFmt w:val="lowerLetter"/>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num w:numId="1" w16cid:durableId="1204707453">
    <w:abstractNumId w:val="5"/>
  </w:num>
  <w:num w:numId="2" w16cid:durableId="931474551">
    <w:abstractNumId w:val="3"/>
  </w:num>
  <w:num w:numId="3" w16cid:durableId="1654138980">
    <w:abstractNumId w:val="2"/>
  </w:num>
  <w:num w:numId="4" w16cid:durableId="2041735861">
    <w:abstractNumId w:val="4"/>
  </w:num>
  <w:num w:numId="5" w16cid:durableId="2021085487">
    <w:abstractNumId w:val="1"/>
  </w:num>
  <w:num w:numId="6" w16cid:durableId="1748381742">
    <w:abstractNumId w:val="0"/>
  </w:num>
  <w:num w:numId="7" w16cid:durableId="16665919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7AF8"/>
    <w:rsid w:val="000107B2"/>
    <w:rsid w:val="00010F6E"/>
    <w:rsid w:val="00011585"/>
    <w:rsid w:val="000175CD"/>
    <w:rsid w:val="000231CA"/>
    <w:rsid w:val="00027AC2"/>
    <w:rsid w:val="0003245B"/>
    <w:rsid w:val="00034616"/>
    <w:rsid w:val="000354AD"/>
    <w:rsid w:val="00035A81"/>
    <w:rsid w:val="00050CCC"/>
    <w:rsid w:val="0005591C"/>
    <w:rsid w:val="00060465"/>
    <w:rsid w:val="0006063C"/>
    <w:rsid w:val="00061580"/>
    <w:rsid w:val="000635F6"/>
    <w:rsid w:val="00083475"/>
    <w:rsid w:val="00090202"/>
    <w:rsid w:val="00094B42"/>
    <w:rsid w:val="000C1EF1"/>
    <w:rsid w:val="000C7EA3"/>
    <w:rsid w:val="000D2CF7"/>
    <w:rsid w:val="000E7C64"/>
    <w:rsid w:val="00104A35"/>
    <w:rsid w:val="0011191E"/>
    <w:rsid w:val="0011385F"/>
    <w:rsid w:val="00114C37"/>
    <w:rsid w:val="001239D6"/>
    <w:rsid w:val="001301DC"/>
    <w:rsid w:val="0013057E"/>
    <w:rsid w:val="00144DC5"/>
    <w:rsid w:val="00146B4C"/>
    <w:rsid w:val="0015074B"/>
    <w:rsid w:val="00164615"/>
    <w:rsid w:val="001717B1"/>
    <w:rsid w:val="00176CD4"/>
    <w:rsid w:val="00186C79"/>
    <w:rsid w:val="0019674E"/>
    <w:rsid w:val="001A47A4"/>
    <w:rsid w:val="001B1023"/>
    <w:rsid w:val="001C0A3F"/>
    <w:rsid w:val="001C2C95"/>
    <w:rsid w:val="001C41AA"/>
    <w:rsid w:val="001C7DC7"/>
    <w:rsid w:val="001D6A81"/>
    <w:rsid w:val="001E09FE"/>
    <w:rsid w:val="001E6B70"/>
    <w:rsid w:val="001F0023"/>
    <w:rsid w:val="001F5497"/>
    <w:rsid w:val="001F7C3F"/>
    <w:rsid w:val="00234E9F"/>
    <w:rsid w:val="00240D1F"/>
    <w:rsid w:val="00244BD8"/>
    <w:rsid w:val="002806DB"/>
    <w:rsid w:val="00285C36"/>
    <w:rsid w:val="00287B09"/>
    <w:rsid w:val="0029639D"/>
    <w:rsid w:val="00296F6A"/>
    <w:rsid w:val="002A24C0"/>
    <w:rsid w:val="002A592A"/>
    <w:rsid w:val="002B07C6"/>
    <w:rsid w:val="002B48FC"/>
    <w:rsid w:val="002B74C8"/>
    <w:rsid w:val="002C2473"/>
    <w:rsid w:val="002F4EF7"/>
    <w:rsid w:val="00310238"/>
    <w:rsid w:val="00310740"/>
    <w:rsid w:val="00326F90"/>
    <w:rsid w:val="00332C8E"/>
    <w:rsid w:val="003330F0"/>
    <w:rsid w:val="003331E7"/>
    <w:rsid w:val="003367F5"/>
    <w:rsid w:val="003447A5"/>
    <w:rsid w:val="00353714"/>
    <w:rsid w:val="0035394E"/>
    <w:rsid w:val="0036282E"/>
    <w:rsid w:val="00362CE9"/>
    <w:rsid w:val="003836AC"/>
    <w:rsid w:val="003864D1"/>
    <w:rsid w:val="003A1F87"/>
    <w:rsid w:val="003B259D"/>
    <w:rsid w:val="003C03E8"/>
    <w:rsid w:val="003E4305"/>
    <w:rsid w:val="003F06C7"/>
    <w:rsid w:val="00414BA7"/>
    <w:rsid w:val="004267FF"/>
    <w:rsid w:val="00430BEE"/>
    <w:rsid w:val="004512E6"/>
    <w:rsid w:val="004760D3"/>
    <w:rsid w:val="0047644E"/>
    <w:rsid w:val="00490C61"/>
    <w:rsid w:val="004910AE"/>
    <w:rsid w:val="004C45A8"/>
    <w:rsid w:val="004D1374"/>
    <w:rsid w:val="004D32E3"/>
    <w:rsid w:val="004E4B38"/>
    <w:rsid w:val="004E6718"/>
    <w:rsid w:val="004F2103"/>
    <w:rsid w:val="004F6120"/>
    <w:rsid w:val="00500B61"/>
    <w:rsid w:val="00502AE5"/>
    <w:rsid w:val="005051EF"/>
    <w:rsid w:val="0052116C"/>
    <w:rsid w:val="00534272"/>
    <w:rsid w:val="005524F8"/>
    <w:rsid w:val="0056214E"/>
    <w:rsid w:val="00563E2D"/>
    <w:rsid w:val="00564ABF"/>
    <w:rsid w:val="00571886"/>
    <w:rsid w:val="00580B27"/>
    <w:rsid w:val="00580C72"/>
    <w:rsid w:val="005923C2"/>
    <w:rsid w:val="005954A0"/>
    <w:rsid w:val="005A70B3"/>
    <w:rsid w:val="005A7292"/>
    <w:rsid w:val="005C2471"/>
    <w:rsid w:val="005C6043"/>
    <w:rsid w:val="005C6094"/>
    <w:rsid w:val="005E38DC"/>
    <w:rsid w:val="005E41F4"/>
    <w:rsid w:val="00613BB0"/>
    <w:rsid w:val="00615476"/>
    <w:rsid w:val="00615FD2"/>
    <w:rsid w:val="00623940"/>
    <w:rsid w:val="006475E9"/>
    <w:rsid w:val="00654A54"/>
    <w:rsid w:val="006809A5"/>
    <w:rsid w:val="00685B27"/>
    <w:rsid w:val="00691BCE"/>
    <w:rsid w:val="00691DE4"/>
    <w:rsid w:val="006A002A"/>
    <w:rsid w:val="006A7373"/>
    <w:rsid w:val="006B1BEA"/>
    <w:rsid w:val="006D5788"/>
    <w:rsid w:val="006F1364"/>
    <w:rsid w:val="00703020"/>
    <w:rsid w:val="007058F3"/>
    <w:rsid w:val="007301A4"/>
    <w:rsid w:val="00733475"/>
    <w:rsid w:val="00735EC1"/>
    <w:rsid w:val="00735F9F"/>
    <w:rsid w:val="0074681B"/>
    <w:rsid w:val="007629F9"/>
    <w:rsid w:val="00765B06"/>
    <w:rsid w:val="00772E95"/>
    <w:rsid w:val="00773150"/>
    <w:rsid w:val="00793D06"/>
    <w:rsid w:val="0079729E"/>
    <w:rsid w:val="007C19A8"/>
    <w:rsid w:val="007C25E7"/>
    <w:rsid w:val="007C5128"/>
    <w:rsid w:val="007C663E"/>
    <w:rsid w:val="007C7D53"/>
    <w:rsid w:val="007D22BC"/>
    <w:rsid w:val="007D6C6C"/>
    <w:rsid w:val="007E7276"/>
    <w:rsid w:val="007F5999"/>
    <w:rsid w:val="007F5EE2"/>
    <w:rsid w:val="008156CA"/>
    <w:rsid w:val="008163E0"/>
    <w:rsid w:val="0082750E"/>
    <w:rsid w:val="008311BF"/>
    <w:rsid w:val="00834FE3"/>
    <w:rsid w:val="00850019"/>
    <w:rsid w:val="00852A04"/>
    <w:rsid w:val="008623A0"/>
    <w:rsid w:val="00872C58"/>
    <w:rsid w:val="00875C72"/>
    <w:rsid w:val="00876CE4"/>
    <w:rsid w:val="008815F3"/>
    <w:rsid w:val="00886F5E"/>
    <w:rsid w:val="00894C83"/>
    <w:rsid w:val="00896F23"/>
    <w:rsid w:val="008A6B3B"/>
    <w:rsid w:val="008B46D2"/>
    <w:rsid w:val="008B538C"/>
    <w:rsid w:val="008B65EE"/>
    <w:rsid w:val="008C64B5"/>
    <w:rsid w:val="008F4F85"/>
    <w:rsid w:val="0090077B"/>
    <w:rsid w:val="00907183"/>
    <w:rsid w:val="00915730"/>
    <w:rsid w:val="009178AA"/>
    <w:rsid w:val="00924854"/>
    <w:rsid w:val="009268C2"/>
    <w:rsid w:val="00930387"/>
    <w:rsid w:val="009356F1"/>
    <w:rsid w:val="0094381D"/>
    <w:rsid w:val="00945C10"/>
    <w:rsid w:val="009534A9"/>
    <w:rsid w:val="00954906"/>
    <w:rsid w:val="00954E44"/>
    <w:rsid w:val="009A56C6"/>
    <w:rsid w:val="009B4C89"/>
    <w:rsid w:val="009C5C0C"/>
    <w:rsid w:val="009F4A04"/>
    <w:rsid w:val="009F4D0E"/>
    <w:rsid w:val="00A14A92"/>
    <w:rsid w:val="00A37170"/>
    <w:rsid w:val="00A72A3D"/>
    <w:rsid w:val="00A85973"/>
    <w:rsid w:val="00AA1D8D"/>
    <w:rsid w:val="00AB1A8B"/>
    <w:rsid w:val="00AC0A5E"/>
    <w:rsid w:val="00AC26F0"/>
    <w:rsid w:val="00AD1FE0"/>
    <w:rsid w:val="00AD2418"/>
    <w:rsid w:val="00AD2C9F"/>
    <w:rsid w:val="00AE5CB4"/>
    <w:rsid w:val="00AE6645"/>
    <w:rsid w:val="00AF01AB"/>
    <w:rsid w:val="00AF2606"/>
    <w:rsid w:val="00B10633"/>
    <w:rsid w:val="00B34881"/>
    <w:rsid w:val="00B45A4B"/>
    <w:rsid w:val="00B47730"/>
    <w:rsid w:val="00B52075"/>
    <w:rsid w:val="00B71A61"/>
    <w:rsid w:val="00B74D75"/>
    <w:rsid w:val="00B80D74"/>
    <w:rsid w:val="00B86347"/>
    <w:rsid w:val="00B9081C"/>
    <w:rsid w:val="00B92270"/>
    <w:rsid w:val="00B967F5"/>
    <w:rsid w:val="00BA36A8"/>
    <w:rsid w:val="00BA5484"/>
    <w:rsid w:val="00BC6287"/>
    <w:rsid w:val="00BF14DA"/>
    <w:rsid w:val="00BF18E8"/>
    <w:rsid w:val="00C3130E"/>
    <w:rsid w:val="00C33B24"/>
    <w:rsid w:val="00C37D47"/>
    <w:rsid w:val="00C413B9"/>
    <w:rsid w:val="00C421BA"/>
    <w:rsid w:val="00C42C58"/>
    <w:rsid w:val="00C477C8"/>
    <w:rsid w:val="00C545EA"/>
    <w:rsid w:val="00C548D2"/>
    <w:rsid w:val="00C57FE3"/>
    <w:rsid w:val="00C65D96"/>
    <w:rsid w:val="00C7296A"/>
    <w:rsid w:val="00C80DEB"/>
    <w:rsid w:val="00C8604C"/>
    <w:rsid w:val="00C919B9"/>
    <w:rsid w:val="00C93CEE"/>
    <w:rsid w:val="00C96680"/>
    <w:rsid w:val="00CA568E"/>
    <w:rsid w:val="00CB0664"/>
    <w:rsid w:val="00CB2D59"/>
    <w:rsid w:val="00CB2EC7"/>
    <w:rsid w:val="00CD3D9A"/>
    <w:rsid w:val="00CF21BA"/>
    <w:rsid w:val="00CF37B6"/>
    <w:rsid w:val="00D1231D"/>
    <w:rsid w:val="00D301A8"/>
    <w:rsid w:val="00D30846"/>
    <w:rsid w:val="00D34DE2"/>
    <w:rsid w:val="00D356D0"/>
    <w:rsid w:val="00D44816"/>
    <w:rsid w:val="00D44B04"/>
    <w:rsid w:val="00D5361D"/>
    <w:rsid w:val="00D61EC6"/>
    <w:rsid w:val="00D713BD"/>
    <w:rsid w:val="00D77858"/>
    <w:rsid w:val="00D81FF5"/>
    <w:rsid w:val="00D877F1"/>
    <w:rsid w:val="00D91451"/>
    <w:rsid w:val="00DB7E60"/>
    <w:rsid w:val="00DC3C19"/>
    <w:rsid w:val="00DD53FC"/>
    <w:rsid w:val="00DD5522"/>
    <w:rsid w:val="00DF1ACD"/>
    <w:rsid w:val="00E05227"/>
    <w:rsid w:val="00E052F2"/>
    <w:rsid w:val="00E37671"/>
    <w:rsid w:val="00E556DF"/>
    <w:rsid w:val="00E62F69"/>
    <w:rsid w:val="00E72B05"/>
    <w:rsid w:val="00E8106F"/>
    <w:rsid w:val="00E90BB2"/>
    <w:rsid w:val="00EA1B8D"/>
    <w:rsid w:val="00EA7F01"/>
    <w:rsid w:val="00EB11EE"/>
    <w:rsid w:val="00EB2E23"/>
    <w:rsid w:val="00EC33F7"/>
    <w:rsid w:val="00EC6CFA"/>
    <w:rsid w:val="00ED2B32"/>
    <w:rsid w:val="00EE493D"/>
    <w:rsid w:val="00EF3928"/>
    <w:rsid w:val="00EF43A6"/>
    <w:rsid w:val="00EF6D6D"/>
    <w:rsid w:val="00F03111"/>
    <w:rsid w:val="00F03EC0"/>
    <w:rsid w:val="00F154A8"/>
    <w:rsid w:val="00F208FC"/>
    <w:rsid w:val="00F236DA"/>
    <w:rsid w:val="00F2697A"/>
    <w:rsid w:val="00F339B3"/>
    <w:rsid w:val="00F376AF"/>
    <w:rsid w:val="00F37959"/>
    <w:rsid w:val="00F44D4B"/>
    <w:rsid w:val="00F46BF9"/>
    <w:rsid w:val="00F52B26"/>
    <w:rsid w:val="00F7212A"/>
    <w:rsid w:val="00F75A7F"/>
    <w:rsid w:val="00F83684"/>
    <w:rsid w:val="00FA1E19"/>
    <w:rsid w:val="00FB03DE"/>
    <w:rsid w:val="00FC096C"/>
    <w:rsid w:val="00FC3AF0"/>
    <w:rsid w:val="00FC53BB"/>
    <w:rsid w:val="00FC693F"/>
    <w:rsid w:val="00FE28B0"/>
    <w:rsid w:val="1B7D2193"/>
    <w:rsid w:val="27A81671"/>
    <w:rsid w:val="2DAD5C7D"/>
    <w:rsid w:val="364C5DAD"/>
    <w:rsid w:val="3AB970CE"/>
    <w:rsid w:val="581F5E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4:docId w14:val="3EFB7A83"/>
  <w14:defaultImageDpi w14:val="300"/>
  <w15:docId w15:val="{A75DD2A6-75AD-4827-8283-B7F9F77AF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qFormat="1"/>
    <w:lsdException w:name="toa heading" w:semiHidden="1" w:unhideWhenUsed="1"/>
    <w:lsdException w:name="List" w:semiHidden="1" w:unhideWhenUsed="1" w:qFormat="1"/>
    <w:lsdException w:name="List Bullet" w:semiHidden="1" w:unhideWhenUsed="1"/>
    <w:lsdException w:name="List Number" w:unhideWhenUsed="1"/>
    <w:lsdException w:name="List 2" w:semiHidden="1" w:unhideWhenUsed="1" w:qFormat="1"/>
    <w:lsdException w:name="List 3" w:semiHidden="1" w:unhideWhenUsed="1" w:qFormat="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qFormat="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qFormat="1"/>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0" w:line="276" w:lineRule="auto"/>
    </w:pPr>
    <w:rPr>
      <w:rFonts w:ascii="Times New Roman" w:eastAsia="Times New Roman" w:hAnsi="Times New Roman"/>
      <w:sz w:val="26"/>
      <w:szCs w:val="22"/>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99"/>
    <w:unhideWhenUsed/>
    <w:qFormat/>
    <w:pPr>
      <w:spacing w:after="120"/>
    </w:pPr>
  </w:style>
  <w:style w:type="paragraph" w:styleId="BodyText2">
    <w:name w:val="Body Text 2"/>
    <w:basedOn w:val="Normal"/>
    <w:link w:val="BodyText2Char"/>
    <w:uiPriority w:val="99"/>
    <w:unhideWhenUsed/>
    <w:qFormat/>
    <w:pPr>
      <w:spacing w:after="120" w:line="480" w:lineRule="auto"/>
    </w:pPr>
  </w:style>
  <w:style w:type="paragraph" w:styleId="BodyText3">
    <w:name w:val="Body Text 3"/>
    <w:basedOn w:val="Normal"/>
    <w:link w:val="BodyText3Char"/>
    <w:uiPriority w:val="99"/>
    <w:unhideWhenUsed/>
    <w:qFormat/>
    <w:pPr>
      <w:spacing w:after="120"/>
    </w:pPr>
    <w:rPr>
      <w:sz w:val="16"/>
      <w:szCs w:val="16"/>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Emphasis">
    <w:name w:val="Emphasis"/>
    <w:basedOn w:val="DefaultParagraphFont"/>
    <w:uiPriority w:val="20"/>
    <w:qFormat/>
    <w:rPr>
      <w:rFonts w:ascii="Times New Roman" w:eastAsia="Times New Roman" w:hAnsi="Times New Roman"/>
      <w:i/>
      <w:i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FootnoteText">
    <w:name w:val="footnote text"/>
    <w:basedOn w:val="Normal"/>
    <w:uiPriority w:val="99"/>
    <w:unhideWhenUsed/>
    <w:qFormat/>
    <w:pPr>
      <w:spacing w:after="0" w:line="240" w:lineRule="auto"/>
    </w:pPr>
    <w:rPr>
      <w:sz w:val="20"/>
      <w:szCs w:val="20"/>
    </w:r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List">
    <w:name w:val="List"/>
    <w:basedOn w:val="Normal"/>
    <w:uiPriority w:val="99"/>
    <w:unhideWhenUsed/>
    <w:qFormat/>
    <w:pPr>
      <w:ind w:left="360" w:hanging="360"/>
      <w:contextualSpacing/>
    </w:pPr>
  </w:style>
  <w:style w:type="paragraph" w:styleId="List2">
    <w:name w:val="List 2"/>
    <w:basedOn w:val="Normal"/>
    <w:uiPriority w:val="99"/>
    <w:unhideWhenUsed/>
    <w:qFormat/>
    <w:pPr>
      <w:ind w:left="720" w:hanging="360"/>
      <w:contextualSpacing/>
    </w:pPr>
  </w:style>
  <w:style w:type="paragraph" w:styleId="List3">
    <w:name w:val="List 3"/>
    <w:basedOn w:val="Normal"/>
    <w:uiPriority w:val="99"/>
    <w:unhideWhenUsed/>
    <w:qFormat/>
    <w:pPr>
      <w:ind w:left="1080" w:hanging="360"/>
      <w:contextualSpacing/>
    </w:pPr>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qFormat/>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Continue">
    <w:name w:val="List Continue"/>
    <w:basedOn w:val="Normal"/>
    <w:uiPriority w:val="99"/>
    <w:unhideWhenUsed/>
    <w:qFormat/>
    <w:pPr>
      <w:spacing w:after="120"/>
      <w:ind w:left="360"/>
      <w:contextualSpacing/>
    </w:pPr>
  </w:style>
  <w:style w:type="paragraph" w:styleId="ListContinue2">
    <w:name w:val="List Continue 2"/>
    <w:basedOn w:val="Normal"/>
    <w:uiPriority w:val="99"/>
    <w:unhideWhenUsed/>
    <w:pPr>
      <w:spacing w:after="120"/>
      <w:ind w:left="720"/>
      <w:contextualSpacing/>
    </w:pPr>
  </w:style>
  <w:style w:type="paragraph" w:styleId="ListContinue3">
    <w:name w:val="List Continue 3"/>
    <w:basedOn w:val="Normal"/>
    <w:uiPriority w:val="99"/>
    <w:unhideWhenUsed/>
    <w:pPr>
      <w:spacing w:after="120"/>
      <w:ind w:left="1080"/>
      <w:contextualSpacing/>
    </w:pPr>
  </w:style>
  <w:style w:type="paragraph" w:styleId="ListNumber">
    <w:name w:val="List Number"/>
    <w:basedOn w:val="Normal"/>
    <w:uiPriority w:val="99"/>
    <w:unhideWhenUsed/>
    <w:pPr>
      <w:numPr>
        <w:numId w:val="4"/>
      </w:numPr>
      <w:contextualSpacing/>
    </w:pPr>
  </w:style>
  <w:style w:type="paragraph" w:styleId="ListNumber2">
    <w:name w:val="List Number 2"/>
    <w:basedOn w:val="Normal"/>
    <w:uiPriority w:val="99"/>
    <w:unhideWhenUsed/>
    <w:pPr>
      <w:numPr>
        <w:numId w:val="5"/>
      </w:numPr>
      <w:contextualSpacing/>
    </w:pPr>
  </w:style>
  <w:style w:type="paragraph" w:styleId="ListNumber3">
    <w:name w:val="List Number 3"/>
    <w:basedOn w:val="Normal"/>
    <w:uiPriority w:val="99"/>
    <w:unhideWhenUsed/>
    <w:qFormat/>
    <w:pPr>
      <w:numPr>
        <w:numId w:val="6"/>
      </w:numPr>
      <w:contextualSpacing/>
    </w:pPr>
  </w:style>
  <w:style w:type="paragraph" w:styleId="MacroText">
    <w:name w:val="macro"/>
    <w:link w:val="MacroTextChar"/>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Times New Roman" w:eastAsia="Times New Roman" w:hAnsi="Times New Roman"/>
    </w:rPr>
  </w:style>
  <w:style w:type="character" w:styleId="Strong">
    <w:name w:val="Strong"/>
    <w:basedOn w:val="DefaultParagraphFont"/>
    <w:uiPriority w:val="22"/>
    <w:qFormat/>
    <w:rPr>
      <w:rFonts w:ascii="Times New Roman" w:eastAsia="Times New Roman" w:hAnsi="Times New Roman"/>
      <w:b/>
      <w:bCs/>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 w:val="24"/>
      <w:szCs w:val="24"/>
    </w:rPr>
  </w:style>
  <w:style w:type="table" w:styleId="TableGrid">
    <w:name w:val="Table Grid"/>
    <w:basedOn w:val="TableNormal"/>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LightShading">
    <w:name w:val="Light Shading"/>
    <w:basedOn w:val="TableNormal"/>
    <w:uiPriority w:val="60"/>
    <w:rPr>
      <w:rFonts w:ascii="Times New Roman" w:eastAsia="Times New Roman" w:hAnsi="Times New Roman"/>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Pr>
      <w:rFonts w:ascii="Times New Roman" w:eastAsia="Times New Roman" w:hAnsi="Times New Roman"/>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Pr>
      <w:rFonts w:ascii="Times New Roman" w:eastAsia="Times New Roman" w:hAnsi="Times New Roman"/>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Pr>
      <w:rFonts w:ascii="Times New Roman" w:eastAsia="Times New Roman" w:hAnsi="Times New Roman"/>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Pr>
      <w:rFonts w:ascii="Times New Roman" w:eastAsia="Times New Roman" w:hAnsi="Times New Roman"/>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Pr>
      <w:rFonts w:ascii="Times New Roman" w:eastAsia="Times New Roman" w:hAnsi="Times New Roman"/>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Pr>
      <w:rFonts w:ascii="Times New Roman" w:eastAsia="Times New Roman" w:hAnsi="Times New Roman"/>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Pr>
      <w:rFonts w:ascii="Times New Roman" w:eastAsia="Times New Roman" w:hAnsi="Times New Roman"/>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Pr>
      <w:rFonts w:ascii="Times New Roman" w:eastAsia="Times New Roman" w:hAnsi="Times New Roman"/>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Pr>
      <w:rFonts w:ascii="Times New Roman" w:eastAsia="Times New Roman" w:hAnsi="Times New Roman"/>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qFormat/>
    <w:rPr>
      <w:rFonts w:ascii="Times New Roman" w:eastAsia="Times New Roman" w:hAnsi="Times New Roman"/>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Pr>
      <w:rFonts w:ascii="Times New Roman" w:eastAsia="Times New Roman" w:hAnsi="Times New Roman"/>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Pr>
      <w:rFonts w:ascii="Times New Roman" w:eastAsia="Times New Roman" w:hAnsi="Times New Roman"/>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Pr>
      <w:rFonts w:ascii="Times New Roman" w:eastAsia="Times New Roman" w:hAnsi="Times New Roman"/>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Pr>
      <w:rFonts w:ascii="Times New Roman" w:eastAsia="Times New Roman" w:hAnsi="Times New Roman"/>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rPr>
      <w:rFonts w:ascii="Times New Roman" w:eastAsia="Times New Roman" w:hAnsi="Times New Roman"/>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rPr>
      <w:rFonts w:ascii="Times New Roman" w:eastAsia="Times New Roman" w:hAnsi="Times New Roman"/>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rPr>
      <w:rFonts w:ascii="Times New Roman" w:eastAsia="Times New Roman" w:hAnsi="Times New Roman"/>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rPr>
      <w:rFonts w:ascii="Times New Roman" w:eastAsia="Times New Roman" w:hAnsi="Times New Roman"/>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rPr>
      <w:rFonts w:ascii="Times New Roman" w:eastAsia="Times New Roman" w:hAnsi="Times New Roman"/>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rPr>
      <w:rFonts w:ascii="Times New Roman" w:eastAsia="Times New Roman" w:hAnsi="Times New Roman"/>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diumShading1">
    <w:name w:val="Medium Shading 1"/>
    <w:basedOn w:val="TableNormal"/>
    <w:uiPriority w:val="63"/>
    <w:rPr>
      <w:rFonts w:ascii="Times New Roman" w:eastAsia="Times New Roman" w:hAnsi="Times New Roman"/>
    </w:rPr>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Pr>
      <w:rFonts w:ascii="Times New Roman" w:eastAsia="Times New Roman" w:hAnsi="Times New Roman"/>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Pr>
      <w:rFonts w:ascii="Times New Roman" w:eastAsia="Times New Roman" w:hAnsi="Times New Roman"/>
    </w:rPr>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Pr>
      <w:rFonts w:ascii="Times New Roman" w:eastAsia="Times New Roman" w:hAnsi="Times New Roman"/>
    </w:rPr>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Pr>
      <w:rFonts w:ascii="Times New Roman" w:eastAsia="Times New Roman" w:hAnsi="Times New Roman"/>
    </w:rPr>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Pr>
      <w:rFonts w:ascii="Times New Roman" w:eastAsia="Times New Roman" w:hAnsi="Times New Roman"/>
    </w:rPr>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Pr>
      <w:rFonts w:ascii="Times New Roman" w:eastAsia="Times New Roman" w:hAnsi="Times New Roman"/>
    </w:rPr>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Pr>
      <w:rFonts w:ascii="Times New Roman" w:eastAsia="Times New Roman" w:hAnsi="Times New Roman"/>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Pr>
      <w:rFonts w:ascii="Times New Roman" w:eastAsia="Times New Roman" w:hAnsi="Times New Roman"/>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Pr>
      <w:rFonts w:ascii="Times New Roman" w:eastAsia="Times New Roman" w:hAnsi="Times New Roman"/>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Pr>
      <w:rFonts w:ascii="Times New Roman" w:eastAsia="Times New Roman" w:hAnsi="Times New Roman"/>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Pr>
      <w:rFonts w:ascii="Times New Roman" w:eastAsia="Times New Roman" w:hAnsi="Times New Roman"/>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Pr>
      <w:rFonts w:ascii="Times New Roman" w:eastAsia="Times New Roman" w:hAnsi="Times New Roman"/>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Pr>
      <w:rFonts w:ascii="Times New Roman" w:eastAsia="Times New Roman" w:hAnsi="Times New Roman"/>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Pr>
      <w:rFonts w:ascii="Times New Roman" w:eastAsia="Times New Roman" w:hAnsi="Times New Roman"/>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Pr>
      <w:rFonts w:ascii="Times New Roman" w:eastAsia="Times New Roman" w:hAnsi="Times New Roman"/>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Pr>
      <w:rFonts w:ascii="Times New Roman" w:eastAsia="Times New Roman" w:hAnsi="Times New Roman"/>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Pr>
      <w:rFonts w:ascii="Times New Roman" w:eastAsia="Times New Roman" w:hAnsi="Times New Roman"/>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Pr>
      <w:rFonts w:ascii="Times New Roman" w:eastAsia="Times New Roman" w:hAnsi="Times New Roman"/>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qFormat/>
    <w:rPr>
      <w:rFonts w:ascii="Times New Roman" w:eastAsia="Times New Roman" w:hAnsi="Times New Roman"/>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Pr>
      <w:rFonts w:ascii="Times New Roman" w:eastAsia="Times New Roman" w:hAnsi="Times New Roman"/>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Pr>
      <w:rFonts w:ascii="Times New Roman" w:eastAsia="Times New Roman" w:hAnsi="Times New Roman"/>
    </w:rPr>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Pr>
      <w:rFonts w:ascii="Times New Roman" w:eastAsia="Times New Roman" w:hAnsi="Times New Roman"/>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Pr>
      <w:rFonts w:ascii="Times New Roman" w:eastAsia="Times New Roman" w:hAnsi="Times New Roman"/>
    </w:rPr>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Pr>
      <w:rFonts w:ascii="Times New Roman" w:eastAsia="Times New Roman" w:hAnsi="Times New Roman"/>
    </w:rPr>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Pr>
      <w:rFonts w:ascii="Times New Roman" w:eastAsia="Times New Roman" w:hAnsi="Times New Roman"/>
    </w:rPr>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Pr>
      <w:rFonts w:ascii="Times New Roman" w:eastAsia="Times New Roman" w:hAnsi="Times New Roman"/>
    </w:rPr>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Pr>
      <w:rFonts w:ascii="Times New Roman" w:eastAsia="Times New Roman" w:hAnsi="Times New Roman"/>
    </w:rPr>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Pr>
      <w:rFonts w:ascii="Times New Roman" w:eastAsia="Times New Roman" w:hAnsi="Times New Roman"/>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rPr>
      <w:rFonts w:ascii="Times New Roman" w:eastAsia="Times New Roman" w:hAnsi="Times New Roman"/>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rPr>
      <w:rFonts w:ascii="Times New Roman" w:eastAsia="Times New Roman" w:hAnsi="Times New Roman"/>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rPr>
      <w:rFonts w:ascii="Times New Roman" w:eastAsia="Times New Roman" w:hAnsi="Times New Roman"/>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rPr>
      <w:rFonts w:ascii="Times New Roman" w:eastAsia="Times New Roman" w:hAnsi="Times New Roman"/>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rPr>
      <w:rFonts w:ascii="Times New Roman" w:eastAsia="Times New Roman" w:hAnsi="Times New Roman"/>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rPr>
      <w:rFonts w:ascii="Times New Roman" w:eastAsia="Times New Roman" w:hAnsi="Times New Roman"/>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DarkList">
    <w:name w:val="Dark List"/>
    <w:basedOn w:val="TableNormal"/>
    <w:uiPriority w:val="70"/>
    <w:rPr>
      <w:rFonts w:ascii="Times New Roman" w:eastAsia="Times New Roman" w:hAnsi="Times New Roman"/>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Pr>
      <w:rFonts w:ascii="Times New Roman" w:eastAsia="Times New Roman" w:hAnsi="Times New Roman"/>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Pr>
      <w:rFonts w:ascii="Times New Roman" w:eastAsia="Times New Roman" w:hAnsi="Times New Roman"/>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Pr>
      <w:rFonts w:ascii="Times New Roman" w:eastAsia="Times New Roman" w:hAnsi="Times New Roman"/>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Pr>
      <w:rFonts w:ascii="Times New Roman" w:eastAsia="Times New Roman" w:hAnsi="Times New Roman"/>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Pr>
      <w:rFonts w:ascii="Times New Roman" w:eastAsia="Times New Roman" w:hAnsi="Times New Roman"/>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Pr>
      <w:rFonts w:ascii="Times New Roman" w:eastAsia="Times New Roman" w:hAnsi="Times New Roman"/>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Pr>
      <w:rFonts w:ascii="Times New Roman" w:eastAsia="Times New Roman" w:hAnsi="Times New Roman"/>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Pr>
      <w:rFonts w:ascii="Times New Roman" w:eastAsia="Times New Roman" w:hAnsi="Times New Roman"/>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Pr>
      <w:rFonts w:ascii="Times New Roman" w:eastAsia="Times New Roman" w:hAnsi="Times New Roman"/>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Pr>
      <w:rFonts w:ascii="Times New Roman" w:eastAsia="Times New Roman" w:hAnsi="Times New Roman"/>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Pr>
      <w:rFonts w:ascii="Times New Roman" w:eastAsia="Times New Roman" w:hAnsi="Times New Roman"/>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Pr>
      <w:rFonts w:ascii="Times New Roman" w:eastAsia="Times New Roman" w:hAnsi="Times New Roman"/>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Pr>
      <w:rFonts w:ascii="Times New Roman" w:eastAsia="Times New Roman" w:hAnsi="Times New Roman"/>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Pr>
      <w:rFonts w:ascii="Times New Roman" w:eastAsia="Times New Roman" w:hAnsi="Times New Roman"/>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Pr>
      <w:rFonts w:ascii="Times New Roman" w:eastAsia="Times New Roman" w:hAnsi="Times New Roman"/>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Pr>
      <w:rFonts w:ascii="Times New Roman" w:eastAsia="Times New Roman" w:hAnsi="Times New Roman"/>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Pr>
      <w:rFonts w:ascii="Times New Roman" w:eastAsia="Times New Roman" w:hAnsi="Times New Roman"/>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Pr>
      <w:rFonts w:ascii="Times New Roman" w:eastAsia="Times New Roman" w:hAnsi="Times New Roman"/>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Pr>
      <w:rFonts w:ascii="Times New Roman" w:eastAsia="Times New Roman" w:hAnsi="Times New Roman"/>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Pr>
      <w:rFonts w:ascii="Times New Roman" w:eastAsia="Times New Roman" w:hAnsi="Times New Roman"/>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Pr>
      <w:rFonts w:ascii="Times New Roman" w:eastAsia="Times New Roman" w:hAnsi="Times New Roman"/>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Pr>
      <w:rFonts w:ascii="Times New Roman" w:eastAsia="Times New Roman" w:hAnsi="Times New Roman"/>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Pr>
      <w:rFonts w:ascii="Times New Roman" w:eastAsia="Times New Roman" w:hAnsi="Times New Roman"/>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Pr>
      <w:rFonts w:ascii="Times New Roman" w:eastAsia="Times New Roman" w:hAnsi="Times New Roman"/>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Pr>
      <w:rFonts w:ascii="Times New Roman" w:eastAsia="Times New Roman" w:hAnsi="Times New Roman"/>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Pr>
      <w:rFonts w:ascii="Times New Roman" w:eastAsia="Times New Roman" w:hAnsi="Times New Roman"/>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Pr>
      <w:rFonts w:ascii="Times New Roman" w:eastAsia="Times New Roman" w:hAnsi="Times New Roman"/>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HeaderChar">
    <w:name w:val="Header Char"/>
    <w:basedOn w:val="DefaultParagraphFont"/>
    <w:link w:val="Header"/>
    <w:uiPriority w:val="99"/>
    <w:qFormat/>
    <w:rPr>
      <w:rFonts w:ascii="Times New Roman" w:eastAsia="Times New Roman" w:hAnsi="Times New Roman"/>
    </w:rPr>
  </w:style>
  <w:style w:type="character" w:customStyle="1" w:styleId="FooterChar">
    <w:name w:val="Footer Char"/>
    <w:basedOn w:val="DefaultParagraphFont"/>
    <w:link w:val="Footer"/>
    <w:uiPriority w:val="99"/>
    <w:qFormat/>
    <w:rPr>
      <w:rFonts w:ascii="Times New Roman" w:eastAsia="Times New Roman" w:hAnsi="Times New Roman"/>
    </w:rPr>
  </w:style>
  <w:style w:type="paragraph" w:styleId="NoSpacing">
    <w:name w:val="No Spacing"/>
    <w:uiPriority w:val="1"/>
    <w:qFormat/>
    <w:rPr>
      <w:rFonts w:ascii="Times New Roman" w:eastAsia="Times New Roman" w:hAnsi="Times New Roman"/>
      <w:sz w:val="22"/>
      <w:szCs w:val="22"/>
    </w:rPr>
  </w:style>
  <w:style w:type="character" w:customStyle="1" w:styleId="Heading1Char">
    <w:name w:val="Heading 1 Char"/>
    <w:basedOn w:val="DefaultParagraphFont"/>
    <w:link w:val="Heading1"/>
    <w:uiPriority w:val="9"/>
    <w:qFormat/>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qFormat/>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qFormat/>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uiPriority w:val="99"/>
    <w:qFormat/>
    <w:rPr>
      <w:rFonts w:ascii="Times New Roman" w:eastAsia="Times New Roman" w:hAnsi="Times New Roman"/>
    </w:rPr>
  </w:style>
  <w:style w:type="character" w:customStyle="1" w:styleId="BodyText2Char">
    <w:name w:val="Body Text 2 Char"/>
    <w:basedOn w:val="DefaultParagraphFont"/>
    <w:link w:val="BodyText2"/>
    <w:uiPriority w:val="99"/>
    <w:qFormat/>
    <w:rPr>
      <w:rFonts w:ascii="Times New Roman" w:eastAsia="Times New Roman" w:hAnsi="Times New Roman"/>
    </w:rPr>
  </w:style>
  <w:style w:type="character" w:customStyle="1" w:styleId="BodyText3Char">
    <w:name w:val="Body Text 3 Char"/>
    <w:basedOn w:val="DefaultParagraphFont"/>
    <w:link w:val="BodyText3"/>
    <w:uiPriority w:val="99"/>
    <w:qFormat/>
    <w:rPr>
      <w:rFonts w:ascii="Times New Roman" w:eastAsia="Times New Roman" w:hAnsi="Times New Roman"/>
      <w:sz w:val="16"/>
      <w:szCs w:val="16"/>
    </w:rPr>
  </w:style>
  <w:style w:type="character" w:customStyle="1" w:styleId="MacroTextChar">
    <w:name w:val="Macro Text Char"/>
    <w:basedOn w:val="DefaultParagraphFont"/>
    <w:link w:val="MacroText"/>
    <w:uiPriority w:val="99"/>
    <w:qFormat/>
    <w:rPr>
      <w:rFonts w:ascii="Times New Roman" w:eastAsia="Times New Roman" w:hAnsi="Times New Roman"/>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qFormat/>
    <w:rPr>
      <w:rFonts w:ascii="Times New Roman" w:eastAsia="Times New Roman" w:hAnsi="Times New Roman"/>
      <w:i/>
      <w:iCs/>
      <w:color w:val="000000" w:themeColor="text1"/>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qFormat/>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uiPriority w:val="9"/>
    <w:semiHidden/>
    <w:qFormat/>
    <w:rPr>
      <w:rFonts w:asciiTheme="majorHAnsi" w:eastAsiaTheme="majorEastAsia" w:hAnsiTheme="majorHAnsi" w:cstheme="majorBidi"/>
      <w:i/>
      <w:iCs/>
      <w:color w:val="244061" w:themeColor="accent1" w:themeShade="80"/>
    </w:rPr>
  </w:style>
  <w:style w:type="character" w:customStyle="1" w:styleId="Heading7Char">
    <w:name w:val="Heading 7 Char"/>
    <w:basedOn w:val="DefaultParagraphFont"/>
    <w:link w:val="Heading7"/>
    <w:uiPriority w:val="9"/>
    <w:semiHidden/>
    <w:qFormat/>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i/>
      <w:iCs/>
      <w:color w:val="404040" w:themeColor="text1" w:themeTint="BF"/>
      <w:sz w:val="20"/>
      <w:szCs w:val="20"/>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qFormat/>
    <w:rPr>
      <w:rFonts w:ascii="Times New Roman" w:eastAsia="Times New Roman" w:hAnsi="Times New Roman"/>
      <w:b/>
      <w:bCs/>
      <w:i/>
      <w:iCs/>
      <w:color w:val="4F81BD" w:themeColor="accent1"/>
    </w:rPr>
  </w:style>
  <w:style w:type="character" w:customStyle="1" w:styleId="SubtleEmphasis1">
    <w:name w:val="Subtle Emphasis1"/>
    <w:basedOn w:val="DefaultParagraphFont"/>
    <w:uiPriority w:val="19"/>
    <w:qFormat/>
    <w:rPr>
      <w:rFonts w:ascii="Times New Roman" w:eastAsia="Times New Roman" w:hAnsi="Times New Roman"/>
      <w:i/>
      <w:iCs/>
      <w:color w:val="7F7F7F" w:themeColor="text1" w:themeTint="80"/>
    </w:rPr>
  </w:style>
  <w:style w:type="character" w:customStyle="1" w:styleId="IntenseEmphasis1">
    <w:name w:val="Intense Emphasis1"/>
    <w:basedOn w:val="DefaultParagraphFont"/>
    <w:uiPriority w:val="21"/>
    <w:qFormat/>
    <w:rPr>
      <w:rFonts w:ascii="Times New Roman" w:eastAsia="Times New Roman" w:hAnsi="Times New Roman"/>
      <w:b/>
      <w:bCs/>
      <w:i/>
      <w:iCs/>
      <w:color w:val="4F81BD" w:themeColor="accent1"/>
    </w:rPr>
  </w:style>
  <w:style w:type="character" w:customStyle="1" w:styleId="SubtleReference1">
    <w:name w:val="Subtle Reference1"/>
    <w:basedOn w:val="DefaultParagraphFont"/>
    <w:uiPriority w:val="31"/>
    <w:qFormat/>
    <w:rPr>
      <w:rFonts w:ascii="Times New Roman" w:eastAsia="Times New Roman" w:hAnsi="Times New Roman"/>
      <w:smallCaps/>
      <w:color w:val="C0504D" w:themeColor="accent2"/>
      <w:u w:val="single"/>
    </w:rPr>
  </w:style>
  <w:style w:type="character" w:customStyle="1" w:styleId="IntenseReference1">
    <w:name w:val="Intense Reference1"/>
    <w:basedOn w:val="DefaultParagraphFont"/>
    <w:uiPriority w:val="32"/>
    <w:qFormat/>
    <w:rPr>
      <w:rFonts w:ascii="Times New Roman" w:eastAsia="Times New Roman" w:hAnsi="Times New Roman"/>
      <w:b/>
      <w:bCs/>
      <w:smallCaps/>
      <w:color w:val="C0504D" w:themeColor="accent2"/>
      <w:spacing w:val="5"/>
      <w:u w:val="single"/>
    </w:rPr>
  </w:style>
  <w:style w:type="character" w:customStyle="1" w:styleId="BookTitle1">
    <w:name w:val="Book Title1"/>
    <w:basedOn w:val="DefaultParagraphFont"/>
    <w:uiPriority w:val="33"/>
    <w:qFormat/>
    <w:rPr>
      <w:rFonts w:ascii="Times New Roman" w:eastAsia="Times New Roman" w:hAnsi="Times New Roman"/>
      <w:b/>
      <w:bCs/>
      <w:smallCaps/>
      <w:spacing w:val="5"/>
    </w:rPr>
  </w:style>
  <w:style w:type="paragraph" w:customStyle="1" w:styleId="TOCHeading1">
    <w:name w:val="TOC Heading1"/>
    <w:basedOn w:val="Heading1"/>
    <w:next w:val="Normal"/>
    <w:uiPriority w:val="39"/>
    <w:semiHidden/>
    <w:unhideWhenUsed/>
    <w:qFormat/>
    <w:pPr>
      <w:outlineLvl w:val="9"/>
    </w:pPr>
    <w:rPr>
      <w:rFonts w:ascii="Times New Roman" w:eastAsia="Times New Roman" w:hAnsi="Times New Roman"/>
    </w:rPr>
  </w:style>
  <w:style w:type="character" w:customStyle="1" w:styleId="fontstyle01">
    <w:name w:val="fontstyle01"/>
    <w:qFormat/>
    <w:rPr>
      <w:rFonts w:ascii="Times New Roman" w:hAnsi="Times New Roman" w:cs="Times New Roman" w:hint="default"/>
      <w:color w:val="000000"/>
      <w:sz w:val="28"/>
      <w:szCs w:val="28"/>
    </w:rPr>
  </w:style>
  <w:style w:type="character" w:customStyle="1" w:styleId="BalloonTextChar">
    <w:name w:val="Balloon Text Char"/>
    <w:basedOn w:val="DefaultParagraphFont"/>
    <w:link w:val="BalloonText"/>
    <w:uiPriority w:val="99"/>
    <w:semiHidden/>
    <w:qFormat/>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3F279C01-2964-4B55-A660-A07C8607A40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1145</Words>
  <Characters>6531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Dự thảo Nghị quyết quy định nội dung, mức chi hoạt động thi kỹ năng nghề</vt:lpstr>
    </vt:vector>
  </TitlesOfParts>
  <Company/>
  <LinksUpToDate>false</LinksUpToDate>
  <CharactersWithSpaces>7661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Dự thảo Nghị quyết quy định nội dung, mức chi hoạt động thi kỹ năng nghề</dc:title>
  <dc:creator>Hội đồng nhân dân tỉnh Gia Lai</dc:creator>
  <dc:description>generated by python-docx</dc:description>
  <cp:lastModifiedBy>Ha Nguyen</cp:lastModifiedBy>
  <cp:revision>2</cp:revision>
  <cp:lastPrinted>2026-09-22T09:42:00Z</cp:lastPrinted>
  <dcterms:created xsi:type="dcterms:W3CDTF">2026-10-16T03:54:00Z</dcterms:created>
  <dcterms:modified xsi:type="dcterms:W3CDTF">2026-10-16T03:54:00Z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eyJoZGlkIjoiNjU0YTUxMmQ1YzRhNWJkMWUyMThiOTIxYjA4YWFkNzUifQ==</vt:lpwstr>
  </property>
  <property fmtid="{D5CDD505-2E9C-101B-9397-08002B2CF9AE}" pid="3" name="KSOProductBuildVer">
    <vt:lpwstr>1033-12.1.0.28485</vt:lpwstr>
  </property>
  <property fmtid="{D5CDD505-2E9C-101B-9397-08002B2CF9AE}" pid="4" name="ICV">
    <vt:lpwstr>B489CBFB5EC74D85878077529C286201_13</vt:lpwstr>
  </property>
</Properties>
</file>