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FFFFFF"/>
        <w:tblCellMar>
          <w:left w:w="0" w:type="dxa"/>
          <w:right w:w="0" w:type="dxa"/>
        </w:tblCellMar>
        <w:tblLook w:val="0000" w:firstRow="0" w:lastRow="0" w:firstColumn="0" w:lastColumn="0" w:noHBand="0" w:noVBand="0"/>
      </w:tblPr>
      <w:tblGrid>
        <w:gridCol w:w="3348"/>
        <w:gridCol w:w="5736"/>
      </w:tblGrid>
      <w:tr w:rsidR="00F3119C" w:rsidRPr="00F3119C" w14:paraId="3CA5F81E" w14:textId="77777777" w:rsidTr="005817FD">
        <w:tc>
          <w:tcPr>
            <w:tcW w:w="3348" w:type="dxa"/>
            <w:shd w:val="clear" w:color="auto" w:fill="FFFFFF"/>
            <w:tcMar>
              <w:top w:w="0" w:type="dxa"/>
              <w:left w:w="108" w:type="dxa"/>
              <w:bottom w:w="0" w:type="dxa"/>
              <w:right w:w="108" w:type="dxa"/>
            </w:tcMar>
          </w:tcPr>
          <w:p w14:paraId="61A53EF3" w14:textId="7968D458" w:rsidR="0023333F" w:rsidRPr="00F3119C" w:rsidRDefault="00D41C69" w:rsidP="00575AAD">
            <w:pPr>
              <w:jc w:val="center"/>
              <w:rPr>
                <w:color w:val="000000" w:themeColor="text1"/>
                <w:sz w:val="26"/>
                <w:szCs w:val="26"/>
              </w:rPr>
            </w:pPr>
            <w:r w:rsidRPr="00F3119C">
              <w:rPr>
                <w:b/>
                <w:bCs/>
                <w:noProof/>
                <w:color w:val="000000" w:themeColor="text1"/>
                <w:sz w:val="26"/>
                <w:szCs w:val="26"/>
              </w:rPr>
              <mc:AlternateContent>
                <mc:Choice Requires="wps">
                  <w:drawing>
                    <wp:anchor distT="0" distB="0" distL="114300" distR="114300" simplePos="0" relativeHeight="251656704" behindDoc="0" locked="0" layoutInCell="1" allowOverlap="1" wp14:anchorId="50296D97" wp14:editId="28BA3DD0">
                      <wp:simplePos x="0" y="0"/>
                      <wp:positionH relativeFrom="column">
                        <wp:align>center</wp:align>
                      </wp:positionH>
                      <wp:positionV relativeFrom="paragraph">
                        <wp:posOffset>407035</wp:posOffset>
                      </wp:positionV>
                      <wp:extent cx="57168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393F2" id="Line 4" o:spid="_x0000_s1026" style="position:absolute;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2.05pt" to="4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7NJ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"/>
                  </w:pict>
                </mc:Fallback>
              </mc:AlternateContent>
            </w:r>
            <w:r w:rsidR="000F0EBE" w:rsidRPr="00F3119C">
              <w:rPr>
                <w:b/>
                <w:bCs/>
                <w:color w:val="000000" w:themeColor="text1"/>
                <w:sz w:val="26"/>
                <w:szCs w:val="26"/>
              </w:rPr>
              <w:t>ỦY BAN NHÂN DÂN</w:t>
            </w:r>
            <w:r w:rsidR="000F0EBE" w:rsidRPr="00F3119C">
              <w:rPr>
                <w:b/>
                <w:bCs/>
                <w:color w:val="000000" w:themeColor="text1"/>
                <w:sz w:val="26"/>
                <w:szCs w:val="26"/>
              </w:rPr>
              <w:br/>
            </w:r>
            <w:r w:rsidR="0023333F" w:rsidRPr="00F3119C">
              <w:rPr>
                <w:b/>
                <w:bCs/>
                <w:color w:val="000000" w:themeColor="text1"/>
                <w:sz w:val="26"/>
                <w:szCs w:val="26"/>
              </w:rPr>
              <w:t xml:space="preserve">TỈNH </w:t>
            </w:r>
            <w:r w:rsidR="00F57986" w:rsidRPr="00F3119C">
              <w:rPr>
                <w:b/>
                <w:bCs/>
                <w:color w:val="000000" w:themeColor="text1"/>
                <w:sz w:val="26"/>
                <w:szCs w:val="26"/>
              </w:rPr>
              <w:t>HÀ TĨNH</w:t>
            </w:r>
          </w:p>
        </w:tc>
        <w:tc>
          <w:tcPr>
            <w:tcW w:w="5736" w:type="dxa"/>
            <w:shd w:val="clear" w:color="auto" w:fill="FFFFFF"/>
            <w:tcMar>
              <w:top w:w="0" w:type="dxa"/>
              <w:left w:w="108" w:type="dxa"/>
              <w:bottom w:w="0" w:type="dxa"/>
              <w:right w:w="108" w:type="dxa"/>
            </w:tcMar>
          </w:tcPr>
          <w:p w14:paraId="1B6CEBFD" w14:textId="77777777" w:rsidR="0023333F" w:rsidRPr="00F3119C" w:rsidRDefault="00D41C69" w:rsidP="00575AAD">
            <w:pPr>
              <w:spacing w:after="240"/>
              <w:jc w:val="center"/>
              <w:rPr>
                <w:color w:val="000000" w:themeColor="text1"/>
                <w:sz w:val="26"/>
                <w:szCs w:val="26"/>
              </w:rPr>
            </w:pPr>
            <w:r w:rsidRPr="00F3119C">
              <w:rPr>
                <w:b/>
                <w:bCs/>
                <w:noProof/>
                <w:color w:val="000000" w:themeColor="text1"/>
                <w:sz w:val="26"/>
                <w:szCs w:val="26"/>
              </w:rPr>
              <mc:AlternateContent>
                <mc:Choice Requires="wps">
                  <w:drawing>
                    <wp:anchor distT="0" distB="0" distL="114300" distR="114300" simplePos="0" relativeHeight="251657728" behindDoc="0" locked="0" layoutInCell="1" allowOverlap="1" wp14:anchorId="165CABDD" wp14:editId="2C6EBF11">
                      <wp:simplePos x="0" y="0"/>
                      <wp:positionH relativeFrom="column">
                        <wp:align>center</wp:align>
                      </wp:positionH>
                      <wp:positionV relativeFrom="paragraph">
                        <wp:posOffset>403860</wp:posOffset>
                      </wp:positionV>
                      <wp:extent cx="21906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1C5F5" id="Line 5"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8pt" to="172.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iq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"/>
                  </w:pict>
                </mc:Fallback>
              </mc:AlternateContent>
            </w:r>
            <w:r w:rsidR="0023333F" w:rsidRPr="00F3119C">
              <w:rPr>
                <w:b/>
                <w:bCs/>
                <w:color w:val="000000" w:themeColor="text1"/>
                <w:sz w:val="26"/>
                <w:szCs w:val="26"/>
              </w:rPr>
              <w:t>CỘNG HÒA XÃ HỘI CHỦ NGHĨA VIỆT NAM</w:t>
            </w:r>
            <w:r w:rsidR="000F0EBE" w:rsidRPr="00F3119C">
              <w:rPr>
                <w:b/>
                <w:bCs/>
                <w:color w:val="000000" w:themeColor="text1"/>
                <w:sz w:val="26"/>
                <w:szCs w:val="26"/>
              </w:rPr>
              <w:br/>
            </w:r>
            <w:r w:rsidR="0023333F" w:rsidRPr="00F3119C">
              <w:rPr>
                <w:b/>
                <w:bCs/>
                <w:color w:val="000000" w:themeColor="text1"/>
              </w:rPr>
              <w:t>Độc lập - Tự do - Hạnh phúc</w:t>
            </w:r>
          </w:p>
        </w:tc>
      </w:tr>
      <w:tr w:rsidR="00F3119C" w:rsidRPr="00F3119C" w14:paraId="2033A5FA" w14:textId="77777777" w:rsidTr="005817FD">
        <w:tc>
          <w:tcPr>
            <w:tcW w:w="3348" w:type="dxa"/>
            <w:shd w:val="clear" w:color="auto" w:fill="FFFFFF"/>
            <w:tcMar>
              <w:top w:w="0" w:type="dxa"/>
              <w:left w:w="108" w:type="dxa"/>
              <w:bottom w:w="0" w:type="dxa"/>
              <w:right w:w="108" w:type="dxa"/>
            </w:tcMar>
          </w:tcPr>
          <w:p w14:paraId="462C5B02" w14:textId="00C915D7" w:rsidR="0023333F" w:rsidRPr="00F3119C" w:rsidRDefault="00625159" w:rsidP="000564A3">
            <w:pPr>
              <w:jc w:val="center"/>
              <w:rPr>
                <w:color w:val="000000" w:themeColor="text1"/>
                <w:sz w:val="26"/>
                <w:szCs w:val="26"/>
              </w:rPr>
            </w:pPr>
            <w:r w:rsidRPr="00F3119C">
              <w:rPr>
                <w:color w:val="000000" w:themeColor="text1"/>
                <w:sz w:val="26"/>
                <w:szCs w:val="26"/>
              </w:rPr>
              <w:t>Số:</w:t>
            </w:r>
            <w:r w:rsidR="00852758" w:rsidRPr="00F3119C">
              <w:rPr>
                <w:color w:val="000000" w:themeColor="text1"/>
                <w:sz w:val="26"/>
                <w:szCs w:val="26"/>
              </w:rPr>
              <w:t xml:space="preserve">            </w:t>
            </w:r>
            <w:r w:rsidR="0023333F" w:rsidRPr="00F3119C">
              <w:rPr>
                <w:color w:val="000000" w:themeColor="text1"/>
                <w:sz w:val="26"/>
                <w:szCs w:val="26"/>
              </w:rPr>
              <w:t>/</w:t>
            </w:r>
            <w:r w:rsidR="00D775C4" w:rsidRPr="00F3119C">
              <w:rPr>
                <w:color w:val="000000" w:themeColor="text1"/>
                <w:sz w:val="26"/>
                <w:szCs w:val="26"/>
              </w:rPr>
              <w:t>202</w:t>
            </w:r>
            <w:r w:rsidR="000564A3" w:rsidRPr="00F3119C">
              <w:rPr>
                <w:color w:val="000000" w:themeColor="text1"/>
                <w:sz w:val="26"/>
                <w:szCs w:val="26"/>
              </w:rPr>
              <w:t>6</w:t>
            </w:r>
            <w:r w:rsidR="00AD7AFB" w:rsidRPr="00F3119C">
              <w:rPr>
                <w:color w:val="000000" w:themeColor="text1"/>
                <w:sz w:val="26"/>
                <w:szCs w:val="26"/>
              </w:rPr>
              <w:t>/</w:t>
            </w:r>
            <w:r w:rsidR="0023333F" w:rsidRPr="00F3119C">
              <w:rPr>
                <w:color w:val="000000" w:themeColor="text1"/>
                <w:sz w:val="26"/>
                <w:szCs w:val="26"/>
              </w:rPr>
              <w:t>QĐ-UBND</w:t>
            </w:r>
          </w:p>
        </w:tc>
        <w:tc>
          <w:tcPr>
            <w:tcW w:w="5736" w:type="dxa"/>
            <w:shd w:val="clear" w:color="auto" w:fill="FFFFFF"/>
            <w:tcMar>
              <w:top w:w="0" w:type="dxa"/>
              <w:left w:w="108" w:type="dxa"/>
              <w:bottom w:w="0" w:type="dxa"/>
              <w:right w:w="108" w:type="dxa"/>
            </w:tcMar>
          </w:tcPr>
          <w:p w14:paraId="2EAC39D6" w14:textId="61884F82" w:rsidR="0023333F" w:rsidRPr="00F3119C" w:rsidRDefault="00F57986" w:rsidP="000564A3">
            <w:pPr>
              <w:jc w:val="center"/>
              <w:rPr>
                <w:color w:val="000000" w:themeColor="text1"/>
                <w:sz w:val="26"/>
                <w:szCs w:val="26"/>
              </w:rPr>
            </w:pPr>
            <w:r w:rsidRPr="00F3119C">
              <w:rPr>
                <w:i/>
                <w:iCs/>
                <w:color w:val="000000" w:themeColor="text1"/>
                <w:sz w:val="26"/>
                <w:szCs w:val="26"/>
              </w:rPr>
              <w:t>Hà Tĩnh</w:t>
            </w:r>
            <w:r w:rsidR="00625159" w:rsidRPr="00F3119C">
              <w:rPr>
                <w:i/>
                <w:iCs/>
                <w:color w:val="000000" w:themeColor="text1"/>
                <w:sz w:val="26"/>
                <w:szCs w:val="26"/>
              </w:rPr>
              <w:t>, ngày</w:t>
            </w:r>
            <w:r w:rsidR="00852758" w:rsidRPr="00F3119C">
              <w:rPr>
                <w:i/>
                <w:iCs/>
                <w:color w:val="000000" w:themeColor="text1"/>
                <w:sz w:val="26"/>
                <w:szCs w:val="26"/>
              </w:rPr>
              <w:t xml:space="preserve">       </w:t>
            </w:r>
            <w:r w:rsidR="00193C77" w:rsidRPr="00F3119C">
              <w:rPr>
                <w:i/>
                <w:iCs/>
                <w:color w:val="000000" w:themeColor="text1"/>
                <w:sz w:val="26"/>
                <w:szCs w:val="26"/>
              </w:rPr>
              <w:t>tháng</w:t>
            </w:r>
            <w:r w:rsidR="00852758" w:rsidRPr="00F3119C">
              <w:rPr>
                <w:i/>
                <w:iCs/>
                <w:color w:val="000000" w:themeColor="text1"/>
                <w:sz w:val="26"/>
                <w:szCs w:val="26"/>
              </w:rPr>
              <w:t xml:space="preserve">       </w:t>
            </w:r>
            <w:r w:rsidR="0023333F" w:rsidRPr="00F3119C">
              <w:rPr>
                <w:i/>
                <w:iCs/>
                <w:color w:val="000000" w:themeColor="text1"/>
                <w:sz w:val="26"/>
                <w:szCs w:val="26"/>
              </w:rPr>
              <w:t xml:space="preserve">năm </w:t>
            </w:r>
            <w:r w:rsidR="00D775C4" w:rsidRPr="00F3119C">
              <w:rPr>
                <w:i/>
                <w:iCs/>
                <w:color w:val="000000" w:themeColor="text1"/>
                <w:sz w:val="26"/>
                <w:szCs w:val="26"/>
              </w:rPr>
              <w:t>202</w:t>
            </w:r>
            <w:r w:rsidR="000564A3" w:rsidRPr="00F3119C">
              <w:rPr>
                <w:i/>
                <w:iCs/>
                <w:color w:val="000000" w:themeColor="text1"/>
                <w:sz w:val="26"/>
                <w:szCs w:val="26"/>
              </w:rPr>
              <w:t>6</w:t>
            </w:r>
          </w:p>
        </w:tc>
      </w:tr>
    </w:tbl>
    <w:p w14:paraId="78733C7C" w14:textId="60ACEFCB" w:rsidR="00A41C80" w:rsidRPr="00F3119C" w:rsidRDefault="00FF1193" w:rsidP="00127B3D">
      <w:pPr>
        <w:shd w:val="clear" w:color="auto" w:fill="FFFFFF"/>
        <w:spacing w:before="120" w:after="120"/>
        <w:jc w:val="center"/>
        <w:rPr>
          <w:b/>
          <w:bCs/>
          <w:color w:val="000000" w:themeColor="text1"/>
        </w:rPr>
      </w:pPr>
      <w:r w:rsidRPr="00F3119C">
        <w:rPr>
          <w:b/>
          <w:bCs/>
          <w:noProof/>
          <w:color w:val="000000" w:themeColor="text1"/>
        </w:rPr>
        <mc:AlternateContent>
          <mc:Choice Requires="wps">
            <w:drawing>
              <wp:anchor distT="0" distB="0" distL="114300" distR="114300" simplePos="0" relativeHeight="251663872" behindDoc="0" locked="0" layoutInCell="1" allowOverlap="1" wp14:anchorId="65782DCA" wp14:editId="734E174A">
                <wp:simplePos x="0" y="0"/>
                <wp:positionH relativeFrom="column">
                  <wp:posOffset>-156210</wp:posOffset>
                </wp:positionH>
                <wp:positionV relativeFrom="paragraph">
                  <wp:posOffset>57785</wp:posOffset>
                </wp:positionV>
                <wp:extent cx="1076325" cy="3429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076325" cy="342900"/>
                        </a:xfrm>
                        <a:prstGeom prst="rect">
                          <a:avLst/>
                        </a:prstGeom>
                        <a:solidFill>
                          <a:schemeClr val="lt1"/>
                        </a:solidFill>
                        <a:ln w="6350">
                          <a:solidFill>
                            <a:prstClr val="black"/>
                          </a:solidFill>
                        </a:ln>
                      </wps:spPr>
                      <wps:txbx>
                        <w:txbxContent>
                          <w:p w14:paraId="0AD2D097" w14:textId="0366E509" w:rsidR="00961075" w:rsidRPr="00FF1193" w:rsidRDefault="00961075">
                            <w:pPr>
                              <w:rPr>
                                <w:b/>
                              </w:rPr>
                            </w:pPr>
                            <w:r w:rsidRPr="00FF1193">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82DCA" id="_x0000_t202" coordsize="21600,21600" o:spt="202" path="m,l,21600r21600,l21600,xe">
                <v:stroke joinstyle="miter"/>
                <v:path gradientshapeok="t" o:connecttype="rect"/>
              </v:shapetype>
              <v:shape id="Text Box 4" o:spid="_x0000_s1026" type="#_x0000_t202" style="position:absolute;left:0;text-align:left;margin-left:-12.3pt;margin-top:4.55pt;width:84.7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" fillcolor="white [3201]" strokeweight=".5pt">
                <v:textbox>
                  <w:txbxContent>
                    <w:p w14:paraId="0AD2D097" w14:textId="0366E509" w:rsidR="00961075" w:rsidRPr="00FF1193" w:rsidRDefault="00961075">
                      <w:pPr>
                        <w:rPr>
                          <w:b/>
                        </w:rPr>
                      </w:pPr>
                      <w:r w:rsidRPr="00FF1193">
                        <w:rPr>
                          <w:b/>
                        </w:rPr>
                        <w:t>DỰ THẢO</w:t>
                      </w:r>
                    </w:p>
                  </w:txbxContent>
                </v:textbox>
              </v:shape>
            </w:pict>
          </mc:Fallback>
        </mc:AlternateContent>
      </w:r>
    </w:p>
    <w:p w14:paraId="77E46AFD" w14:textId="3953A17E" w:rsidR="002F318F" w:rsidRPr="00F3119C" w:rsidRDefault="0023333F" w:rsidP="00575AAD">
      <w:pPr>
        <w:shd w:val="clear" w:color="auto" w:fill="FFFFFF"/>
        <w:spacing w:after="120"/>
        <w:jc w:val="center"/>
        <w:rPr>
          <w:rFonts w:ascii="Times New Roman Bold" w:hAnsi="Times New Roman Bold"/>
          <w:b/>
          <w:bCs/>
          <w:color w:val="000000" w:themeColor="text1"/>
        </w:rPr>
      </w:pPr>
      <w:r w:rsidRPr="00F3119C">
        <w:rPr>
          <w:b/>
          <w:bCs/>
          <w:color w:val="000000" w:themeColor="text1"/>
        </w:rPr>
        <w:t>QUYẾT ĐỊNH</w:t>
      </w:r>
      <w:r w:rsidR="00A41C80" w:rsidRPr="00F3119C">
        <w:rPr>
          <w:b/>
          <w:bCs/>
          <w:color w:val="000000" w:themeColor="text1"/>
        </w:rPr>
        <w:br/>
      </w:r>
      <w:r w:rsidR="000564A3" w:rsidRPr="00F3119C">
        <w:rPr>
          <w:b/>
          <w:bCs/>
          <w:color w:val="000000" w:themeColor="text1"/>
        </w:rPr>
        <w:t>Ban hành</w:t>
      </w:r>
      <w:r w:rsidR="00F30C3B" w:rsidRPr="00F3119C">
        <w:rPr>
          <w:b/>
          <w:bCs/>
          <w:color w:val="000000" w:themeColor="text1"/>
        </w:rPr>
        <w:t xml:space="preserve"> tiêu chuẩn, định mức</w:t>
      </w:r>
      <w:r w:rsidR="000564A3" w:rsidRPr="00F3119C">
        <w:rPr>
          <w:b/>
          <w:bCs/>
          <w:color w:val="000000" w:themeColor="text1"/>
        </w:rPr>
        <w:t xml:space="preserve"> sử dụng xe ô tô chuyên dùng (không bao gồm xe ô tô chuyên dùng trong lĩnh vực y tế) của</w:t>
      </w:r>
      <w:r w:rsidR="00E07746" w:rsidRPr="00F3119C">
        <w:rPr>
          <w:b/>
          <w:color w:val="000000" w:themeColor="text1"/>
          <w:shd w:val="clear" w:color="auto" w:fill="FFFFFF"/>
        </w:rPr>
        <w:t xml:space="preserve"> các cơ quan, </w:t>
      </w:r>
      <w:r w:rsidR="000C6C7D" w:rsidRPr="00F3119C">
        <w:rPr>
          <w:b/>
          <w:bCs/>
          <w:color w:val="000000" w:themeColor="text1"/>
        </w:rPr>
        <w:t>tổ chức,</w:t>
      </w:r>
      <w:r w:rsidR="003C7CD7" w:rsidRPr="00F3119C">
        <w:rPr>
          <w:b/>
          <w:bCs/>
          <w:color w:val="000000" w:themeColor="text1"/>
        </w:rPr>
        <w:t xml:space="preserve"> đơn vị thuộc phạm vi quản lý của</w:t>
      </w:r>
      <w:r w:rsidR="00E07746" w:rsidRPr="00F3119C">
        <w:rPr>
          <w:b/>
          <w:bCs/>
          <w:color w:val="000000" w:themeColor="text1"/>
        </w:rPr>
        <w:t xml:space="preserve"> UBND</w:t>
      </w:r>
      <w:r w:rsidR="003C7CD7" w:rsidRPr="00F3119C">
        <w:rPr>
          <w:b/>
          <w:bCs/>
          <w:color w:val="000000" w:themeColor="text1"/>
        </w:rPr>
        <w:t xml:space="preserve"> tỉnh Hà Tĩnh</w:t>
      </w:r>
    </w:p>
    <w:p w14:paraId="10E95530" w14:textId="2B75EDE2" w:rsidR="0053757B" w:rsidRPr="00F3119C" w:rsidRDefault="00E07746" w:rsidP="00127B3D">
      <w:pPr>
        <w:shd w:val="clear" w:color="auto" w:fill="FFFFFF"/>
        <w:spacing w:before="120" w:after="120"/>
        <w:jc w:val="center"/>
        <w:rPr>
          <w:b/>
          <w:bCs/>
          <w:color w:val="000000" w:themeColor="text1"/>
        </w:rPr>
      </w:pPr>
      <w:r w:rsidRPr="00F3119C">
        <w:rPr>
          <w:b/>
          <w:bCs/>
          <w:noProof/>
          <w:color w:val="000000" w:themeColor="text1"/>
        </w:rPr>
        <mc:AlternateContent>
          <mc:Choice Requires="wps">
            <w:drawing>
              <wp:anchor distT="0" distB="0" distL="114300" distR="114300" simplePos="0" relativeHeight="251658752" behindDoc="0" locked="0" layoutInCell="1" allowOverlap="1" wp14:anchorId="769B453B" wp14:editId="6633C7B9">
                <wp:simplePos x="0" y="0"/>
                <wp:positionH relativeFrom="margin">
                  <wp:align>center</wp:align>
                </wp:positionH>
                <wp:positionV relativeFrom="paragraph">
                  <wp:posOffset>116840</wp:posOffset>
                </wp:positionV>
                <wp:extent cx="1913760" cy="0"/>
                <wp:effectExtent l="0" t="0" r="2984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32CAA" id="Line 8"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2pt" to="150.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H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">
                <w10:wrap anchorx="margin"/>
              </v:line>
            </w:pict>
          </mc:Fallback>
        </mc:AlternateContent>
      </w:r>
    </w:p>
    <w:p w14:paraId="5C6725F8" w14:textId="4F861C5E" w:rsidR="002D20DE" w:rsidRPr="00F3119C" w:rsidRDefault="00FF1193" w:rsidP="00FF1193">
      <w:pPr>
        <w:spacing w:before="20" w:after="20"/>
        <w:ind w:firstLine="720"/>
        <w:jc w:val="both"/>
        <w:rPr>
          <w:i/>
          <w:iCs/>
          <w:color w:val="000000" w:themeColor="text1"/>
        </w:rPr>
      </w:pPr>
      <w:r w:rsidRPr="00F3119C">
        <w:rPr>
          <w:i/>
          <w:color w:val="000000" w:themeColor="text1"/>
        </w:rPr>
        <w:t>Căn cứ Luật Tổ chức chính quyền địa phương ngày 16/6/2025</w:t>
      </w:r>
      <w:r w:rsidRPr="00F3119C">
        <w:rPr>
          <w:i/>
          <w:iCs/>
          <w:color w:val="000000" w:themeColor="text1"/>
        </w:rPr>
        <w:t>;</w:t>
      </w:r>
    </w:p>
    <w:p w14:paraId="7C288C02" w14:textId="373EB7D0" w:rsidR="00A12625" w:rsidRPr="00F3119C" w:rsidRDefault="00A12625" w:rsidP="00575AAD">
      <w:pPr>
        <w:pStyle w:val="NormalWeb"/>
        <w:spacing w:before="0" w:beforeAutospacing="0" w:after="120" w:afterAutospacing="0"/>
        <w:ind w:firstLine="720"/>
        <w:jc w:val="both"/>
        <w:rPr>
          <w:i/>
          <w:color w:val="000000" w:themeColor="text1"/>
          <w:sz w:val="28"/>
          <w:szCs w:val="28"/>
        </w:rPr>
      </w:pPr>
      <w:r w:rsidRPr="00F3119C">
        <w:rPr>
          <w:i/>
          <w:iCs/>
          <w:color w:val="000000" w:themeColor="text1"/>
          <w:sz w:val="28"/>
          <w:szCs w:val="28"/>
        </w:rPr>
        <w:t xml:space="preserve">Căn cứ </w:t>
      </w:r>
      <w:r w:rsidR="00FF1193" w:rsidRPr="00F3119C">
        <w:rPr>
          <w:i/>
          <w:iCs/>
          <w:color w:val="000000" w:themeColor="text1"/>
          <w:sz w:val="28"/>
          <w:szCs w:val="28"/>
          <w:shd w:val="clear" w:color="auto" w:fill="FFFFFF"/>
        </w:rPr>
        <w:t>Luật Ban hành văn bản quy phạm pháp luật ngày 19/</w:t>
      </w:r>
      <w:r w:rsidR="00F30C3B" w:rsidRPr="00F3119C">
        <w:rPr>
          <w:i/>
          <w:iCs/>
          <w:color w:val="000000" w:themeColor="text1"/>
          <w:sz w:val="28"/>
          <w:szCs w:val="28"/>
          <w:shd w:val="clear" w:color="auto" w:fill="FFFFFF"/>
        </w:rPr>
        <w:t>0</w:t>
      </w:r>
      <w:r w:rsidR="00FF1193" w:rsidRPr="00F3119C">
        <w:rPr>
          <w:i/>
          <w:iCs/>
          <w:color w:val="000000" w:themeColor="text1"/>
          <w:sz w:val="28"/>
          <w:szCs w:val="28"/>
          <w:shd w:val="clear" w:color="auto" w:fill="FFFFFF"/>
        </w:rPr>
        <w:t>2/2025</w:t>
      </w:r>
      <w:r w:rsidRPr="00F3119C">
        <w:rPr>
          <w:i/>
          <w:iCs/>
          <w:color w:val="000000" w:themeColor="text1"/>
          <w:sz w:val="28"/>
          <w:szCs w:val="28"/>
        </w:rPr>
        <w:t>;</w:t>
      </w:r>
      <w:r w:rsidR="00FF1193" w:rsidRPr="00F3119C">
        <w:rPr>
          <w:i/>
          <w:iCs/>
          <w:color w:val="000000" w:themeColor="text1"/>
          <w:sz w:val="28"/>
          <w:szCs w:val="28"/>
        </w:rPr>
        <w:t xml:space="preserve"> Luật sửa đổi, bổ sung một số điều của Luật </w:t>
      </w:r>
      <w:r w:rsidR="00FF1193" w:rsidRPr="00F3119C">
        <w:rPr>
          <w:i/>
          <w:iCs/>
          <w:color w:val="000000" w:themeColor="text1"/>
          <w:sz w:val="28"/>
          <w:szCs w:val="28"/>
          <w:shd w:val="clear" w:color="auto" w:fill="FFFFFF"/>
        </w:rPr>
        <w:t>Ban hành văn bản quy phạm pháp luật ngày 25/6/2025;</w:t>
      </w:r>
    </w:p>
    <w:p w14:paraId="7521863B" w14:textId="02E25E98" w:rsidR="00FF1193" w:rsidRPr="00F3119C" w:rsidRDefault="00FF1193" w:rsidP="00575AAD">
      <w:pPr>
        <w:pStyle w:val="NormalWeb"/>
        <w:spacing w:before="0" w:beforeAutospacing="0" w:after="120" w:afterAutospacing="0"/>
        <w:ind w:firstLine="720"/>
        <w:jc w:val="both"/>
        <w:rPr>
          <w:rFonts w:eastAsia="Arial"/>
          <w:i/>
          <w:iCs/>
          <w:color w:val="000000" w:themeColor="text1"/>
          <w:sz w:val="28"/>
          <w:szCs w:val="28"/>
          <w:lang w:val="en-GB"/>
        </w:rPr>
      </w:pPr>
      <w:r w:rsidRPr="00F3119C">
        <w:rPr>
          <w:i/>
          <w:iCs/>
          <w:color w:val="000000" w:themeColor="text1"/>
          <w:sz w:val="28"/>
          <w:szCs w:val="28"/>
        </w:rPr>
        <w:t>Căn cứ Luật Quản lý, sử dụng tài sản công ngày 21/6/2017</w:t>
      </w:r>
      <w:r w:rsidRPr="00F3119C">
        <w:rPr>
          <w:rFonts w:eastAsia="Arial"/>
          <w:i/>
          <w:iCs/>
          <w:color w:val="000000" w:themeColor="text1"/>
          <w:sz w:val="28"/>
          <w:szCs w:val="28"/>
          <w:lang w:val="en-GB"/>
        </w:rPr>
        <w:t>;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29/11/2024;</w:t>
      </w:r>
    </w:p>
    <w:p w14:paraId="61FBC8B5" w14:textId="77777777" w:rsidR="0036799D" w:rsidRPr="00F3119C" w:rsidRDefault="00FE7A35" w:rsidP="00CA7812">
      <w:pPr>
        <w:pStyle w:val="NormalWeb"/>
        <w:spacing w:before="60" w:beforeAutospacing="0" w:after="60" w:afterAutospacing="0"/>
        <w:ind w:firstLine="720"/>
        <w:jc w:val="both"/>
        <w:rPr>
          <w:i/>
          <w:iCs/>
          <w:color w:val="000000" w:themeColor="text1"/>
          <w:sz w:val="28"/>
          <w:szCs w:val="28"/>
        </w:rPr>
      </w:pPr>
      <w:r w:rsidRPr="00F3119C">
        <w:rPr>
          <w:i/>
          <w:color w:val="000000" w:themeColor="text1"/>
          <w:sz w:val="28"/>
          <w:szCs w:val="28"/>
        </w:rPr>
        <w:t>Căn cứ</w:t>
      </w:r>
      <w:r w:rsidR="00D6150E" w:rsidRPr="00F3119C">
        <w:rPr>
          <w:i/>
          <w:color w:val="000000" w:themeColor="text1"/>
          <w:sz w:val="28"/>
          <w:szCs w:val="28"/>
        </w:rPr>
        <w:t xml:space="preserve"> </w:t>
      </w:r>
      <w:r w:rsidRPr="00F3119C">
        <w:rPr>
          <w:i/>
          <w:color w:val="000000" w:themeColor="text1"/>
          <w:sz w:val="28"/>
          <w:szCs w:val="28"/>
        </w:rPr>
        <w:t>Nghị định</w:t>
      </w:r>
      <w:r w:rsidR="00D6150E" w:rsidRPr="00F3119C">
        <w:rPr>
          <w:i/>
          <w:color w:val="000000" w:themeColor="text1"/>
          <w:sz w:val="28"/>
          <w:szCs w:val="28"/>
        </w:rPr>
        <w:t xml:space="preserve"> </w:t>
      </w:r>
      <w:r w:rsidR="00781621" w:rsidRPr="00F3119C">
        <w:rPr>
          <w:i/>
          <w:iCs/>
          <w:color w:val="000000" w:themeColor="text1"/>
          <w:sz w:val="28"/>
          <w:szCs w:val="28"/>
        </w:rPr>
        <w:t xml:space="preserve">số </w:t>
      </w:r>
      <w:r w:rsidRPr="00F3119C">
        <w:rPr>
          <w:i/>
          <w:iCs/>
          <w:color w:val="000000" w:themeColor="text1"/>
          <w:sz w:val="28"/>
          <w:szCs w:val="28"/>
        </w:rPr>
        <w:t>72</w:t>
      </w:r>
      <w:r w:rsidR="00781621" w:rsidRPr="00F3119C">
        <w:rPr>
          <w:i/>
          <w:iCs/>
          <w:color w:val="000000" w:themeColor="text1"/>
          <w:sz w:val="28"/>
          <w:szCs w:val="28"/>
        </w:rPr>
        <w:t>/20</w:t>
      </w:r>
      <w:r w:rsidRPr="00F3119C">
        <w:rPr>
          <w:i/>
          <w:iCs/>
          <w:color w:val="000000" w:themeColor="text1"/>
          <w:sz w:val="28"/>
          <w:szCs w:val="28"/>
        </w:rPr>
        <w:t>23</w:t>
      </w:r>
      <w:r w:rsidR="00781621" w:rsidRPr="00F3119C">
        <w:rPr>
          <w:i/>
          <w:iCs/>
          <w:color w:val="000000" w:themeColor="text1"/>
          <w:sz w:val="28"/>
          <w:szCs w:val="28"/>
        </w:rPr>
        <w:t xml:space="preserve">/NĐ-CP ngày </w:t>
      </w:r>
      <w:r w:rsidRPr="00F3119C">
        <w:rPr>
          <w:i/>
          <w:iCs/>
          <w:color w:val="000000" w:themeColor="text1"/>
          <w:sz w:val="28"/>
          <w:szCs w:val="28"/>
        </w:rPr>
        <w:t>26</w:t>
      </w:r>
      <w:r w:rsidR="00FF1193" w:rsidRPr="00F3119C">
        <w:rPr>
          <w:i/>
          <w:iCs/>
          <w:color w:val="000000" w:themeColor="text1"/>
          <w:sz w:val="28"/>
          <w:szCs w:val="28"/>
        </w:rPr>
        <w:t>/</w:t>
      </w:r>
      <w:r w:rsidRPr="00F3119C">
        <w:rPr>
          <w:i/>
          <w:iCs/>
          <w:color w:val="000000" w:themeColor="text1"/>
          <w:sz w:val="28"/>
          <w:szCs w:val="28"/>
        </w:rPr>
        <w:t>9</w:t>
      </w:r>
      <w:r w:rsidR="00FF1193" w:rsidRPr="00F3119C">
        <w:rPr>
          <w:i/>
          <w:iCs/>
          <w:color w:val="000000" w:themeColor="text1"/>
          <w:sz w:val="28"/>
          <w:szCs w:val="28"/>
        </w:rPr>
        <w:t>/</w:t>
      </w:r>
      <w:r w:rsidR="00CC4D10" w:rsidRPr="00F3119C">
        <w:rPr>
          <w:i/>
          <w:iCs/>
          <w:color w:val="000000" w:themeColor="text1"/>
          <w:sz w:val="28"/>
          <w:szCs w:val="28"/>
        </w:rPr>
        <w:t>20</w:t>
      </w:r>
      <w:r w:rsidRPr="00F3119C">
        <w:rPr>
          <w:i/>
          <w:iCs/>
          <w:color w:val="000000" w:themeColor="text1"/>
          <w:sz w:val="28"/>
          <w:szCs w:val="28"/>
        </w:rPr>
        <w:t>23</w:t>
      </w:r>
      <w:r w:rsidR="00FF1193" w:rsidRPr="00F3119C">
        <w:rPr>
          <w:i/>
          <w:iCs/>
          <w:color w:val="000000" w:themeColor="text1"/>
          <w:sz w:val="28"/>
          <w:szCs w:val="28"/>
        </w:rPr>
        <w:t xml:space="preserve"> của Chính phủ</w:t>
      </w:r>
      <w:r w:rsidR="00CC4D10" w:rsidRPr="00F3119C">
        <w:rPr>
          <w:i/>
          <w:iCs/>
          <w:color w:val="000000" w:themeColor="text1"/>
          <w:sz w:val="28"/>
          <w:szCs w:val="28"/>
        </w:rPr>
        <w:t xml:space="preserve"> quy định tiêu chuẩn, định mức sử dụng xe ô tô</w:t>
      </w:r>
      <w:r w:rsidR="00763253" w:rsidRPr="00F3119C">
        <w:rPr>
          <w:i/>
          <w:iCs/>
          <w:color w:val="000000" w:themeColor="text1"/>
          <w:sz w:val="28"/>
          <w:szCs w:val="28"/>
        </w:rPr>
        <w:t>;</w:t>
      </w:r>
      <w:r w:rsidR="00FF1193" w:rsidRPr="00F3119C">
        <w:rPr>
          <w:i/>
          <w:iCs/>
          <w:color w:val="000000" w:themeColor="text1"/>
          <w:sz w:val="28"/>
          <w:szCs w:val="28"/>
        </w:rPr>
        <w:t xml:space="preserve"> </w:t>
      </w:r>
      <w:r w:rsidR="00FF1193" w:rsidRPr="00F3119C">
        <w:rPr>
          <w:i/>
          <w:color w:val="000000" w:themeColor="text1"/>
          <w:sz w:val="28"/>
          <w:szCs w:val="28"/>
        </w:rPr>
        <w:t xml:space="preserve">Nghị định </w:t>
      </w:r>
      <w:r w:rsidR="00FF1193" w:rsidRPr="00F3119C">
        <w:rPr>
          <w:i/>
          <w:iCs/>
          <w:color w:val="000000" w:themeColor="text1"/>
          <w:sz w:val="28"/>
          <w:szCs w:val="28"/>
        </w:rPr>
        <w:t xml:space="preserve">số 153/2025/NĐ-CP ngày 15/6/2025 của Chính phủ </w:t>
      </w:r>
      <w:r w:rsidR="0036799D" w:rsidRPr="00F3119C">
        <w:rPr>
          <w:i/>
          <w:iCs/>
          <w:color w:val="000000" w:themeColor="text1"/>
          <w:sz w:val="28"/>
          <w:szCs w:val="28"/>
          <w:shd w:val="clear" w:color="auto" w:fill="FFFFFF"/>
        </w:rPr>
        <w:t>sửa đổi, bổ sung một số điều của Nghị định số </w:t>
      </w:r>
      <w:bookmarkStart w:id="0" w:name="tvpllink_hzfupujhmk"/>
      <w:r w:rsidR="0036799D" w:rsidRPr="00F3119C">
        <w:rPr>
          <w:i/>
          <w:iCs/>
          <w:color w:val="000000" w:themeColor="text1"/>
          <w:sz w:val="28"/>
          <w:szCs w:val="28"/>
          <w:shd w:val="clear" w:color="auto" w:fill="FFFFFF"/>
        </w:rPr>
        <w:fldChar w:fldCharType="begin"/>
      </w:r>
      <w:r w:rsidR="0036799D" w:rsidRPr="00F3119C">
        <w:rPr>
          <w:i/>
          <w:iCs/>
          <w:color w:val="000000" w:themeColor="text1"/>
          <w:sz w:val="28"/>
          <w:szCs w:val="28"/>
          <w:shd w:val="clear" w:color="auto" w:fill="FFFFFF"/>
        </w:rPr>
        <w:instrText xml:space="preserve"> HYPERLINK "https://thuvienphapluat.vn/van-ban/Tai-chinh-nha-nuoc/Nghi-dinh-72-2023-ND-CP-tieu-chuan-dinh-muc-su-dung-xe-o-to-580611.aspx" \t "_blank" </w:instrText>
      </w:r>
      <w:r w:rsidR="0036799D" w:rsidRPr="00F3119C">
        <w:rPr>
          <w:i/>
          <w:iCs/>
          <w:color w:val="000000" w:themeColor="text1"/>
          <w:sz w:val="28"/>
          <w:szCs w:val="28"/>
          <w:shd w:val="clear" w:color="auto" w:fill="FFFFFF"/>
        </w:rPr>
        <w:fldChar w:fldCharType="separate"/>
      </w:r>
      <w:r w:rsidR="0036799D" w:rsidRPr="00F3119C">
        <w:rPr>
          <w:rStyle w:val="Hyperlink"/>
          <w:i/>
          <w:iCs/>
          <w:color w:val="000000" w:themeColor="text1"/>
          <w:sz w:val="28"/>
          <w:szCs w:val="28"/>
          <w:u w:val="none"/>
          <w:shd w:val="clear" w:color="auto" w:fill="FFFFFF"/>
        </w:rPr>
        <w:t>72/2023/NĐ-CP</w:t>
      </w:r>
      <w:r w:rsidR="0036799D" w:rsidRPr="00F3119C">
        <w:rPr>
          <w:i/>
          <w:iCs/>
          <w:color w:val="000000" w:themeColor="text1"/>
          <w:sz w:val="28"/>
          <w:szCs w:val="28"/>
          <w:shd w:val="clear" w:color="auto" w:fill="FFFFFF"/>
        </w:rPr>
        <w:fldChar w:fldCharType="end"/>
      </w:r>
      <w:bookmarkEnd w:id="0"/>
      <w:r w:rsidR="0036799D" w:rsidRPr="00F3119C">
        <w:rPr>
          <w:i/>
          <w:iCs/>
          <w:color w:val="000000" w:themeColor="text1"/>
          <w:sz w:val="28"/>
          <w:szCs w:val="28"/>
          <w:shd w:val="clear" w:color="auto" w:fill="FFFFFF"/>
        </w:rPr>
        <w:t xml:space="preserve"> </w:t>
      </w:r>
      <w:r w:rsidR="0036799D" w:rsidRPr="00F3119C">
        <w:rPr>
          <w:i/>
          <w:iCs/>
          <w:color w:val="000000" w:themeColor="text1"/>
          <w:sz w:val="28"/>
          <w:szCs w:val="28"/>
        </w:rPr>
        <w:t>ngày 26/9/2023 của Chính phủ quy định tiêu chuẩn, định mức sử dụng xe ô tô;</w:t>
      </w:r>
    </w:p>
    <w:p w14:paraId="0DC3F992" w14:textId="7ACA1111" w:rsidR="00645983" w:rsidRPr="00F3119C" w:rsidRDefault="00CA13A3" w:rsidP="00CA7812">
      <w:pPr>
        <w:pStyle w:val="NormalWeb"/>
        <w:spacing w:before="60" w:beforeAutospacing="0" w:after="60" w:afterAutospacing="0"/>
        <w:ind w:firstLine="720"/>
        <w:jc w:val="both"/>
        <w:rPr>
          <w:i/>
          <w:iCs/>
          <w:color w:val="000000" w:themeColor="text1"/>
          <w:sz w:val="28"/>
          <w:szCs w:val="28"/>
        </w:rPr>
      </w:pPr>
      <w:r w:rsidRPr="00F3119C">
        <w:rPr>
          <w:i/>
          <w:iCs/>
          <w:color w:val="000000" w:themeColor="text1"/>
          <w:sz w:val="28"/>
          <w:szCs w:val="28"/>
        </w:rPr>
        <w:t xml:space="preserve">Theo đề nghị của Giám đốc Sở Tài chính tại </w:t>
      </w:r>
      <w:r w:rsidR="00892FDD" w:rsidRPr="00F3119C">
        <w:rPr>
          <w:i/>
          <w:iCs/>
          <w:color w:val="000000" w:themeColor="text1"/>
          <w:sz w:val="28"/>
          <w:szCs w:val="28"/>
        </w:rPr>
        <w:t>Tờ trình</w:t>
      </w:r>
      <w:r w:rsidR="00677290" w:rsidRPr="00F3119C">
        <w:rPr>
          <w:i/>
          <w:iCs/>
          <w:color w:val="000000" w:themeColor="text1"/>
          <w:sz w:val="28"/>
          <w:szCs w:val="28"/>
        </w:rPr>
        <w:t xml:space="preserve"> số</w:t>
      </w:r>
      <w:r w:rsidR="0049090B" w:rsidRPr="00F3119C">
        <w:rPr>
          <w:i/>
          <w:iCs/>
          <w:color w:val="000000" w:themeColor="text1"/>
          <w:sz w:val="28"/>
          <w:szCs w:val="28"/>
        </w:rPr>
        <w:t xml:space="preserve"> </w:t>
      </w:r>
      <w:r w:rsidR="0036799D" w:rsidRPr="00F3119C">
        <w:rPr>
          <w:i/>
          <w:iCs/>
          <w:color w:val="000000" w:themeColor="text1"/>
          <w:sz w:val="28"/>
          <w:szCs w:val="28"/>
        </w:rPr>
        <w:t xml:space="preserve">      </w:t>
      </w:r>
      <w:r w:rsidR="0023333F" w:rsidRPr="00F3119C">
        <w:rPr>
          <w:i/>
          <w:iCs/>
          <w:color w:val="000000" w:themeColor="text1"/>
          <w:sz w:val="28"/>
          <w:szCs w:val="28"/>
        </w:rPr>
        <w:t>/</w:t>
      </w:r>
      <w:r w:rsidR="00763253" w:rsidRPr="00F3119C">
        <w:rPr>
          <w:i/>
          <w:iCs/>
          <w:color w:val="000000" w:themeColor="text1"/>
          <w:sz w:val="28"/>
          <w:szCs w:val="28"/>
        </w:rPr>
        <w:t>TTr-STC</w:t>
      </w:r>
      <w:r w:rsidR="00677290" w:rsidRPr="00F3119C">
        <w:rPr>
          <w:i/>
          <w:iCs/>
          <w:color w:val="000000" w:themeColor="text1"/>
          <w:sz w:val="28"/>
          <w:szCs w:val="28"/>
        </w:rPr>
        <w:t xml:space="preserve"> ngày</w:t>
      </w:r>
      <w:r w:rsidR="0049090B" w:rsidRPr="00F3119C">
        <w:rPr>
          <w:i/>
          <w:iCs/>
          <w:color w:val="000000" w:themeColor="text1"/>
          <w:sz w:val="28"/>
          <w:szCs w:val="28"/>
        </w:rPr>
        <w:t xml:space="preserve"> </w:t>
      </w:r>
      <w:r w:rsidR="0036799D" w:rsidRPr="00F3119C">
        <w:rPr>
          <w:i/>
          <w:iCs/>
          <w:color w:val="000000" w:themeColor="text1"/>
          <w:sz w:val="28"/>
          <w:szCs w:val="28"/>
        </w:rPr>
        <w:t xml:space="preserve">  </w:t>
      </w:r>
      <w:r w:rsidR="00D64C06" w:rsidRPr="00F3119C">
        <w:rPr>
          <w:i/>
          <w:iCs/>
          <w:color w:val="000000" w:themeColor="text1"/>
          <w:sz w:val="28"/>
          <w:szCs w:val="28"/>
        </w:rPr>
        <w:t>/</w:t>
      </w:r>
      <w:r w:rsidR="000564A3" w:rsidRPr="00F3119C">
        <w:rPr>
          <w:i/>
          <w:iCs/>
          <w:color w:val="000000" w:themeColor="text1"/>
          <w:sz w:val="28"/>
          <w:szCs w:val="28"/>
        </w:rPr>
        <w:t>3</w:t>
      </w:r>
      <w:r w:rsidR="002D20DE" w:rsidRPr="00F3119C">
        <w:rPr>
          <w:i/>
          <w:iCs/>
          <w:color w:val="000000" w:themeColor="text1"/>
          <w:sz w:val="28"/>
          <w:szCs w:val="28"/>
        </w:rPr>
        <w:t>/</w:t>
      </w:r>
      <w:r w:rsidR="00763253" w:rsidRPr="00F3119C">
        <w:rPr>
          <w:i/>
          <w:iCs/>
          <w:color w:val="000000" w:themeColor="text1"/>
          <w:sz w:val="28"/>
          <w:szCs w:val="28"/>
        </w:rPr>
        <w:t>202</w:t>
      </w:r>
      <w:r w:rsidR="00C16A2C" w:rsidRPr="00F3119C">
        <w:rPr>
          <w:i/>
          <w:iCs/>
          <w:color w:val="000000" w:themeColor="text1"/>
          <w:sz w:val="28"/>
          <w:szCs w:val="28"/>
        </w:rPr>
        <w:t>6</w:t>
      </w:r>
      <w:r w:rsidR="00E14FA9" w:rsidRPr="00F3119C">
        <w:rPr>
          <w:i/>
          <w:iCs/>
          <w:color w:val="000000" w:themeColor="text1"/>
          <w:sz w:val="28"/>
          <w:szCs w:val="28"/>
        </w:rPr>
        <w:t xml:space="preserve"> </w:t>
      </w:r>
      <w:r w:rsidR="00763253" w:rsidRPr="00F3119C">
        <w:rPr>
          <w:i/>
          <w:iCs/>
          <w:color w:val="000000" w:themeColor="text1"/>
          <w:sz w:val="28"/>
          <w:szCs w:val="28"/>
        </w:rPr>
        <w:t>(</w:t>
      </w:r>
      <w:r w:rsidR="00404981" w:rsidRPr="00F3119C">
        <w:rPr>
          <w:i/>
          <w:iCs/>
          <w:color w:val="000000" w:themeColor="text1"/>
          <w:sz w:val="28"/>
          <w:szCs w:val="28"/>
        </w:rPr>
        <w:t>k</w:t>
      </w:r>
      <w:r w:rsidR="00505DFE" w:rsidRPr="00F3119C">
        <w:rPr>
          <w:i/>
          <w:iCs/>
          <w:color w:val="000000" w:themeColor="text1"/>
          <w:sz w:val="28"/>
          <w:szCs w:val="28"/>
        </w:rPr>
        <w:t>èm</w:t>
      </w:r>
      <w:r w:rsidR="00D54436" w:rsidRPr="00F3119C">
        <w:rPr>
          <w:i/>
          <w:iCs/>
          <w:color w:val="000000" w:themeColor="text1"/>
          <w:sz w:val="28"/>
          <w:szCs w:val="28"/>
        </w:rPr>
        <w:t xml:space="preserve"> Báo cáo thẩm định</w:t>
      </w:r>
      <w:r w:rsidR="00677290" w:rsidRPr="00F3119C">
        <w:rPr>
          <w:i/>
          <w:iCs/>
          <w:color w:val="000000" w:themeColor="text1"/>
          <w:sz w:val="28"/>
          <w:szCs w:val="28"/>
        </w:rPr>
        <w:t xml:space="preserve"> số</w:t>
      </w:r>
      <w:r w:rsidR="003D4284" w:rsidRPr="00F3119C">
        <w:rPr>
          <w:i/>
          <w:iCs/>
          <w:color w:val="000000" w:themeColor="text1"/>
          <w:sz w:val="28"/>
          <w:szCs w:val="28"/>
        </w:rPr>
        <w:t xml:space="preserve"> </w:t>
      </w:r>
      <w:r w:rsidR="0036799D" w:rsidRPr="00F3119C">
        <w:rPr>
          <w:i/>
          <w:iCs/>
          <w:color w:val="000000" w:themeColor="text1"/>
          <w:sz w:val="28"/>
          <w:szCs w:val="28"/>
        </w:rPr>
        <w:t xml:space="preserve">      </w:t>
      </w:r>
      <w:r w:rsidR="00677290" w:rsidRPr="00F3119C">
        <w:rPr>
          <w:i/>
          <w:iCs/>
          <w:color w:val="000000" w:themeColor="text1"/>
          <w:sz w:val="28"/>
          <w:szCs w:val="28"/>
        </w:rPr>
        <w:t xml:space="preserve">/BC-STP ngày </w:t>
      </w:r>
      <w:r w:rsidR="0036799D" w:rsidRPr="00F3119C">
        <w:rPr>
          <w:i/>
          <w:iCs/>
          <w:color w:val="000000" w:themeColor="text1"/>
          <w:sz w:val="28"/>
          <w:szCs w:val="28"/>
        </w:rPr>
        <w:t xml:space="preserve">     </w:t>
      </w:r>
      <w:r w:rsidR="00D64C06" w:rsidRPr="00F3119C">
        <w:rPr>
          <w:i/>
          <w:iCs/>
          <w:color w:val="000000" w:themeColor="text1"/>
          <w:sz w:val="28"/>
          <w:szCs w:val="28"/>
        </w:rPr>
        <w:t>/</w:t>
      </w:r>
      <w:r w:rsidR="000564A3" w:rsidRPr="00F3119C">
        <w:rPr>
          <w:i/>
          <w:iCs/>
          <w:color w:val="000000" w:themeColor="text1"/>
          <w:sz w:val="28"/>
          <w:szCs w:val="28"/>
        </w:rPr>
        <w:t>3</w:t>
      </w:r>
      <w:r w:rsidR="008D1734" w:rsidRPr="00F3119C">
        <w:rPr>
          <w:i/>
          <w:iCs/>
          <w:color w:val="000000" w:themeColor="text1"/>
          <w:sz w:val="28"/>
          <w:szCs w:val="28"/>
        </w:rPr>
        <w:t>/</w:t>
      </w:r>
      <w:r w:rsidR="00763253" w:rsidRPr="00F3119C">
        <w:rPr>
          <w:i/>
          <w:iCs/>
          <w:color w:val="000000" w:themeColor="text1"/>
          <w:sz w:val="28"/>
          <w:szCs w:val="28"/>
        </w:rPr>
        <w:t>202</w:t>
      </w:r>
      <w:r w:rsidR="000564A3" w:rsidRPr="00F3119C">
        <w:rPr>
          <w:i/>
          <w:iCs/>
          <w:color w:val="000000" w:themeColor="text1"/>
          <w:sz w:val="28"/>
          <w:szCs w:val="28"/>
        </w:rPr>
        <w:t>6</w:t>
      </w:r>
      <w:r w:rsidR="00D54436" w:rsidRPr="00F3119C">
        <w:rPr>
          <w:i/>
          <w:iCs/>
          <w:color w:val="000000" w:themeColor="text1"/>
          <w:sz w:val="28"/>
          <w:szCs w:val="28"/>
        </w:rPr>
        <w:t xml:space="preserve"> của</w:t>
      </w:r>
      <w:r w:rsidR="00505DFE" w:rsidRPr="00F3119C">
        <w:rPr>
          <w:i/>
          <w:iCs/>
          <w:color w:val="000000" w:themeColor="text1"/>
          <w:sz w:val="28"/>
          <w:szCs w:val="28"/>
        </w:rPr>
        <w:t xml:space="preserve"> Sở Tư pháp</w:t>
      </w:r>
      <w:r w:rsidR="00763253" w:rsidRPr="00F3119C">
        <w:rPr>
          <w:i/>
          <w:iCs/>
          <w:color w:val="000000" w:themeColor="text1"/>
          <w:sz w:val="28"/>
          <w:szCs w:val="28"/>
        </w:rPr>
        <w:t>)</w:t>
      </w:r>
      <w:r w:rsidR="00C03C74" w:rsidRPr="00F3119C">
        <w:rPr>
          <w:i/>
          <w:iCs/>
          <w:color w:val="000000" w:themeColor="text1"/>
          <w:sz w:val="28"/>
          <w:szCs w:val="28"/>
        </w:rPr>
        <w:t xml:space="preserve">; </w:t>
      </w:r>
      <w:r w:rsidR="00CA73CD" w:rsidRPr="00F3119C">
        <w:rPr>
          <w:i/>
          <w:iCs/>
          <w:color w:val="000000" w:themeColor="text1"/>
          <w:sz w:val="28"/>
          <w:szCs w:val="28"/>
        </w:rPr>
        <w:t xml:space="preserve">ý kiến thống nhất của các thành viên UBND tỉnh tại phiên họp ngày </w:t>
      </w:r>
      <w:r w:rsidR="0095069B" w:rsidRPr="00F3119C">
        <w:rPr>
          <w:i/>
          <w:iCs/>
          <w:color w:val="000000" w:themeColor="text1"/>
          <w:sz w:val="28"/>
          <w:szCs w:val="28"/>
        </w:rPr>
        <w:t>/</w:t>
      </w:r>
      <w:r w:rsidR="00212B13" w:rsidRPr="00F3119C">
        <w:rPr>
          <w:i/>
          <w:iCs/>
          <w:color w:val="000000" w:themeColor="text1"/>
          <w:sz w:val="28"/>
          <w:szCs w:val="28"/>
        </w:rPr>
        <w:t>11</w:t>
      </w:r>
      <w:r w:rsidR="00CA73CD" w:rsidRPr="00F3119C">
        <w:rPr>
          <w:i/>
          <w:iCs/>
          <w:color w:val="000000" w:themeColor="text1"/>
          <w:sz w:val="28"/>
          <w:szCs w:val="28"/>
        </w:rPr>
        <w:t>/202</w:t>
      </w:r>
      <w:r w:rsidR="0036799D" w:rsidRPr="00F3119C">
        <w:rPr>
          <w:i/>
          <w:iCs/>
          <w:color w:val="000000" w:themeColor="text1"/>
          <w:sz w:val="28"/>
          <w:szCs w:val="28"/>
        </w:rPr>
        <w:t>5</w:t>
      </w:r>
      <w:r w:rsidR="00CA73CD" w:rsidRPr="00F3119C">
        <w:rPr>
          <w:i/>
          <w:iCs/>
          <w:color w:val="000000" w:themeColor="text1"/>
          <w:sz w:val="28"/>
          <w:szCs w:val="28"/>
        </w:rPr>
        <w:t xml:space="preserve"> (tại Thông báo số </w:t>
      </w:r>
      <w:r w:rsidR="0036799D" w:rsidRPr="00F3119C">
        <w:rPr>
          <w:i/>
          <w:iCs/>
          <w:color w:val="000000" w:themeColor="text1"/>
          <w:sz w:val="28"/>
          <w:szCs w:val="28"/>
        </w:rPr>
        <w:t xml:space="preserve">      </w:t>
      </w:r>
      <w:r w:rsidR="00CA73CD" w:rsidRPr="00F3119C">
        <w:rPr>
          <w:i/>
          <w:iCs/>
          <w:color w:val="000000" w:themeColor="text1"/>
          <w:sz w:val="28"/>
          <w:szCs w:val="28"/>
        </w:rPr>
        <w:t xml:space="preserve">/TB-UBND ngày </w:t>
      </w:r>
      <w:r w:rsidR="0036799D" w:rsidRPr="00F3119C">
        <w:rPr>
          <w:i/>
          <w:iCs/>
          <w:color w:val="000000" w:themeColor="text1"/>
          <w:sz w:val="28"/>
          <w:szCs w:val="28"/>
        </w:rPr>
        <w:t xml:space="preserve">      </w:t>
      </w:r>
      <w:r w:rsidR="00CA73CD" w:rsidRPr="00F3119C">
        <w:rPr>
          <w:i/>
          <w:iCs/>
          <w:color w:val="000000" w:themeColor="text1"/>
          <w:sz w:val="28"/>
          <w:szCs w:val="28"/>
        </w:rPr>
        <w:t>/</w:t>
      </w:r>
      <w:r w:rsidR="0036799D" w:rsidRPr="00F3119C">
        <w:rPr>
          <w:i/>
          <w:iCs/>
          <w:color w:val="000000" w:themeColor="text1"/>
          <w:sz w:val="28"/>
          <w:szCs w:val="28"/>
        </w:rPr>
        <w:t>9</w:t>
      </w:r>
      <w:r w:rsidR="00CA73CD" w:rsidRPr="00F3119C">
        <w:rPr>
          <w:i/>
          <w:iCs/>
          <w:color w:val="000000" w:themeColor="text1"/>
          <w:sz w:val="28"/>
          <w:szCs w:val="28"/>
        </w:rPr>
        <w:t>/202</w:t>
      </w:r>
      <w:r w:rsidR="0036799D" w:rsidRPr="00F3119C">
        <w:rPr>
          <w:i/>
          <w:iCs/>
          <w:color w:val="000000" w:themeColor="text1"/>
          <w:sz w:val="28"/>
          <w:szCs w:val="28"/>
        </w:rPr>
        <w:t>5</w:t>
      </w:r>
      <w:r w:rsidR="0095069B" w:rsidRPr="00F3119C">
        <w:rPr>
          <w:i/>
          <w:iCs/>
          <w:color w:val="000000" w:themeColor="text1"/>
          <w:sz w:val="28"/>
          <w:szCs w:val="28"/>
        </w:rPr>
        <w:t xml:space="preserve"> của UBND tỉnh</w:t>
      </w:r>
      <w:r w:rsidR="00A927D6" w:rsidRPr="00F3119C">
        <w:rPr>
          <w:i/>
          <w:iCs/>
          <w:color w:val="000000" w:themeColor="text1"/>
          <w:sz w:val="28"/>
          <w:szCs w:val="28"/>
        </w:rPr>
        <w:t xml:space="preserve">); </w:t>
      </w:r>
    </w:p>
    <w:p w14:paraId="6B257A76" w14:textId="7E863582" w:rsidR="00405073" w:rsidRPr="00F3119C" w:rsidRDefault="00A927D6" w:rsidP="00CA7812">
      <w:pPr>
        <w:pStyle w:val="NormalWeb"/>
        <w:spacing w:before="60" w:beforeAutospacing="0" w:after="60" w:afterAutospacing="0"/>
        <w:ind w:firstLine="720"/>
        <w:jc w:val="both"/>
        <w:rPr>
          <w:i/>
          <w:iCs/>
          <w:color w:val="000000" w:themeColor="text1"/>
          <w:sz w:val="28"/>
          <w:szCs w:val="28"/>
        </w:rPr>
      </w:pPr>
      <w:r w:rsidRPr="00F3119C">
        <w:rPr>
          <w:rStyle w:val="fontstyle01"/>
          <w:color w:val="000000" w:themeColor="text1"/>
        </w:rPr>
        <w:t>Ủy ban nhân dân</w:t>
      </w:r>
      <w:r w:rsidR="000564A3" w:rsidRPr="00F3119C">
        <w:rPr>
          <w:rStyle w:val="fontstyle01"/>
          <w:color w:val="000000" w:themeColor="text1"/>
        </w:rPr>
        <w:t xml:space="preserve"> tỉnh</w:t>
      </w:r>
      <w:r w:rsidRPr="00F3119C">
        <w:rPr>
          <w:rStyle w:val="fontstyle01"/>
          <w:color w:val="000000" w:themeColor="text1"/>
        </w:rPr>
        <w:t xml:space="preserve"> ban hành Quyết định </w:t>
      </w:r>
      <w:r w:rsidR="000564A3" w:rsidRPr="00F3119C">
        <w:rPr>
          <w:bCs/>
          <w:i/>
          <w:color w:val="000000" w:themeColor="text1"/>
          <w:sz w:val="28"/>
          <w:szCs w:val="28"/>
        </w:rPr>
        <w:t>tiêu chuẩn, định mức sử dụng xe ô tô chuyên dùng (không bao gồm xe ô tô chuyên dùng trong lĩnh vực y tế) của</w:t>
      </w:r>
      <w:r w:rsidR="000564A3" w:rsidRPr="00F3119C">
        <w:rPr>
          <w:i/>
          <w:color w:val="000000" w:themeColor="text1"/>
          <w:sz w:val="28"/>
          <w:szCs w:val="28"/>
          <w:shd w:val="clear" w:color="auto" w:fill="FFFFFF"/>
        </w:rPr>
        <w:t xml:space="preserve"> các cơ quan, </w:t>
      </w:r>
      <w:r w:rsidR="000564A3" w:rsidRPr="00F3119C">
        <w:rPr>
          <w:bCs/>
          <w:i/>
          <w:color w:val="000000" w:themeColor="text1"/>
          <w:sz w:val="28"/>
          <w:szCs w:val="28"/>
        </w:rPr>
        <w:t>tổ chức, đơn vị thuộc phạm vi quản lý của UBND tỉnh Hà Tĩnh</w:t>
      </w:r>
      <w:r w:rsidR="00645983" w:rsidRPr="00F3119C">
        <w:rPr>
          <w:bCs/>
          <w:i/>
          <w:color w:val="000000" w:themeColor="text1"/>
          <w:sz w:val="28"/>
          <w:szCs w:val="28"/>
        </w:rPr>
        <w:t>.</w:t>
      </w:r>
    </w:p>
    <w:p w14:paraId="7D2BD8EB" w14:textId="77777777" w:rsidR="000564A3" w:rsidRPr="00F3119C" w:rsidRDefault="00DF501C" w:rsidP="00A403D1">
      <w:pPr>
        <w:shd w:val="clear" w:color="auto" w:fill="FFFFFF"/>
        <w:spacing w:before="60" w:after="60"/>
        <w:ind w:firstLine="720"/>
        <w:jc w:val="both"/>
        <w:rPr>
          <w:b/>
          <w:color w:val="000000" w:themeColor="text1"/>
        </w:rPr>
      </w:pPr>
      <w:bookmarkStart w:id="1" w:name="bookmark0"/>
      <w:r w:rsidRPr="00F3119C">
        <w:rPr>
          <w:b/>
          <w:bCs/>
          <w:color w:val="000000" w:themeColor="text1"/>
        </w:rPr>
        <w:t>Điều 1</w:t>
      </w:r>
      <w:bookmarkEnd w:id="1"/>
      <w:r w:rsidR="00EE2575" w:rsidRPr="00F3119C">
        <w:rPr>
          <w:b/>
          <w:bCs/>
          <w:color w:val="000000" w:themeColor="text1"/>
        </w:rPr>
        <w:t xml:space="preserve">. </w:t>
      </w:r>
      <w:r w:rsidR="00EE2575" w:rsidRPr="00F3119C">
        <w:rPr>
          <w:b/>
          <w:color w:val="000000" w:themeColor="text1"/>
        </w:rPr>
        <w:t>Phạm vi điều chỉnh</w:t>
      </w:r>
    </w:p>
    <w:p w14:paraId="563A13AC" w14:textId="032AC05A" w:rsidR="000564A3" w:rsidRPr="00F3119C" w:rsidRDefault="00EE2575" w:rsidP="00A403D1">
      <w:pPr>
        <w:shd w:val="clear" w:color="auto" w:fill="FFFFFF"/>
        <w:spacing w:before="60" w:after="60"/>
        <w:ind w:firstLine="720"/>
        <w:jc w:val="both"/>
        <w:rPr>
          <w:color w:val="000000" w:themeColor="text1"/>
        </w:rPr>
      </w:pPr>
      <w:r w:rsidRPr="00F3119C">
        <w:rPr>
          <w:color w:val="000000" w:themeColor="text1"/>
        </w:rPr>
        <w:t>1.</w:t>
      </w:r>
      <w:r w:rsidR="000564A3" w:rsidRPr="00F3119C">
        <w:rPr>
          <w:color w:val="000000" w:themeColor="text1"/>
        </w:rPr>
        <w:t xml:space="preserve"> Quyết định này ban hành tiêu chuẩn, định mức sử dụng xe ô tô chuyên dùng (không bao gồm xe ô tô chuyên dùng trong lĩnh vực y tế) trang bị cho cơ quan, tổ chức, đơn vị </w:t>
      </w:r>
      <w:r w:rsidR="000564A3" w:rsidRPr="00F3119C">
        <w:rPr>
          <w:bCs/>
          <w:color w:val="000000" w:themeColor="text1"/>
        </w:rPr>
        <w:t>thuộc phạm vi quản lý của UBND tỉnh Hà Tĩnh</w:t>
      </w:r>
      <w:r w:rsidR="000564A3" w:rsidRPr="00F3119C">
        <w:rPr>
          <w:color w:val="000000" w:themeColor="text1"/>
        </w:rPr>
        <w:t xml:space="preserve"> theo quy định tại các khoản 2, 3, 4 và 5 Điều 16 Nghị định số 72/2023/NĐ-CP (được sửa đổi, bổ sung tại khoản 9 Điều 1</w:t>
      </w:r>
      <w:r w:rsidR="00A403D1" w:rsidRPr="00F3119C">
        <w:rPr>
          <w:color w:val="000000" w:themeColor="text1"/>
        </w:rPr>
        <w:t xml:space="preserve"> Nghị định </w:t>
      </w:r>
      <w:r w:rsidR="00A403D1" w:rsidRPr="00F3119C">
        <w:rPr>
          <w:iCs/>
          <w:color w:val="000000" w:themeColor="text1"/>
        </w:rPr>
        <w:t>số 153/2025/NĐ-CP</w:t>
      </w:r>
      <w:r w:rsidR="000564A3" w:rsidRPr="00F3119C">
        <w:rPr>
          <w:color w:val="000000" w:themeColor="text1"/>
        </w:rPr>
        <w:t>, bao gồm:</w:t>
      </w:r>
    </w:p>
    <w:p w14:paraId="57AAD300" w14:textId="04F7EF4B" w:rsidR="00A403D1" w:rsidRPr="00F3119C" w:rsidRDefault="00A403D1" w:rsidP="00A403D1">
      <w:pPr>
        <w:spacing w:before="120" w:after="100" w:afterAutospacing="1"/>
        <w:ind w:firstLine="720"/>
        <w:jc w:val="both"/>
        <w:rPr>
          <w:color w:val="000000" w:themeColor="text1"/>
        </w:rPr>
      </w:pPr>
      <w:bookmarkStart w:id="2" w:name="khoan_2_16"/>
      <w:r w:rsidRPr="00F3119C">
        <w:rPr>
          <w:color w:val="000000" w:themeColor="text1"/>
        </w:rPr>
        <w:t>a) Xe ô tô có kết cấu đặc biệt (xe chở tiền, vàng bạc, đá quý; xe trang bị phòng thí nghiệm, xe cần cẩu, xe thu gom, ép rác, xe chở rác, chất thải...).</w:t>
      </w:r>
      <w:bookmarkEnd w:id="2"/>
    </w:p>
    <w:p w14:paraId="4F6D8230" w14:textId="19C232FA" w:rsidR="00A403D1" w:rsidRPr="00F3119C" w:rsidRDefault="00A403D1" w:rsidP="00A403D1">
      <w:pPr>
        <w:spacing w:before="120" w:after="100" w:afterAutospacing="1"/>
        <w:ind w:firstLine="720"/>
        <w:jc w:val="both"/>
        <w:rPr>
          <w:color w:val="000000" w:themeColor="text1"/>
        </w:rPr>
      </w:pPr>
      <w:r w:rsidRPr="00F3119C">
        <w:rPr>
          <w:color w:val="000000" w:themeColor="text1"/>
        </w:rPr>
        <w:lastRenderedPageBreak/>
        <w:t>b) Xe ô tô gắn thiết bị chuyên dùng (thiết bị chuyên dùng được gắn cố định với xe) hoặc xe ô tô được gắn biển hiệu nhận biết theo quy định của pháp luật (xe gắn thiết bị thu, phát vệ tinh; xe phát thanh truyền hình lưu động; xe thanh tra giao thông; xe phục vụ tang lễ; xe giám sát hải quan; xe đào tạo</w:t>
      </w:r>
      <w:r w:rsidRPr="004C73D4">
        <w:rPr>
          <w:color w:val="000000" w:themeColor="text1"/>
        </w:rPr>
        <w:t>, tập lái,</w:t>
      </w:r>
      <w:r w:rsidRPr="00F3119C">
        <w:rPr>
          <w:color w:val="000000" w:themeColor="text1"/>
        </w:rPr>
        <w:t xml:space="preserve"> sát hạch xe ô tô, xe hộ tống tiền, xe phòng chống thiên tai, xe gắn thiết bị quan trắc môi trường,...).</w:t>
      </w:r>
    </w:p>
    <w:p w14:paraId="2D4023DE" w14:textId="02F848F3" w:rsidR="00A403D1" w:rsidRPr="00F3119C" w:rsidRDefault="00A403D1" w:rsidP="00A403D1">
      <w:pPr>
        <w:spacing w:before="120" w:after="100" w:afterAutospacing="1"/>
        <w:ind w:firstLine="720"/>
        <w:jc w:val="both"/>
        <w:rPr>
          <w:color w:val="000000" w:themeColor="text1"/>
        </w:rPr>
      </w:pPr>
      <w:r w:rsidRPr="00F3119C">
        <w:rPr>
          <w:color w:val="000000" w:themeColor="text1"/>
        </w:rPr>
        <w:t>c) Xe ô tô chuyên dùng trong lĩnh vực năng lượng nguyên tử và an toàn bức xạ và hạt nhân, gồm: Xe ô tô chở nguồn phóng xạ; xe chở rác thải phóng xạ (đã qua sử dụng); Xe ô tô chở nguồn (rác thải) phóng xạ có kết cấu đặc biệt để đảm bảo an toàn, an ninh phóng xạ trong quá trình hoạt động; Xe ô tô chuyên dùng có kết cấu đặc biệt sử dụng trong lĩnh vực ứng phó sự cố hạt nhân: Xe chở các thiết bị chuyên dùng (thiết bị quan trắc phóng xạ, thiết bị tẩy, khử xạ...); xe chở các thiết bị chiếu xạ; Xe chuyên dụng có các yêu cầu đặc thù riêng hoạt động trong các cơ sở hạt nhân (cơ sở bức xạ).”.</w:t>
      </w:r>
    </w:p>
    <w:p w14:paraId="10ACD471" w14:textId="6D17C0B7" w:rsidR="00A403D1" w:rsidRPr="00F3119C" w:rsidRDefault="00A403D1" w:rsidP="00A403D1">
      <w:pPr>
        <w:spacing w:before="120" w:after="100" w:afterAutospacing="1"/>
        <w:ind w:firstLine="720"/>
        <w:jc w:val="both"/>
        <w:rPr>
          <w:color w:val="000000" w:themeColor="text1"/>
        </w:rPr>
      </w:pPr>
      <w:r w:rsidRPr="00F3119C">
        <w:rPr>
          <w:color w:val="000000" w:themeColor="text1"/>
        </w:rPr>
        <w:t>d) Xe ô tô tải.</w:t>
      </w:r>
    </w:p>
    <w:p w14:paraId="515EAFE4" w14:textId="12AAC684" w:rsidR="00A403D1" w:rsidRPr="00F3119C" w:rsidRDefault="00A403D1" w:rsidP="00A403D1">
      <w:pPr>
        <w:spacing w:before="120" w:after="100" w:afterAutospacing="1"/>
        <w:ind w:firstLine="720"/>
        <w:jc w:val="both"/>
        <w:rPr>
          <w:color w:val="000000" w:themeColor="text1"/>
        </w:rPr>
      </w:pPr>
      <w:bookmarkStart w:id="3" w:name="khoan_5_16"/>
      <w:r w:rsidRPr="00F3119C">
        <w:rPr>
          <w:color w:val="000000" w:themeColor="text1"/>
        </w:rPr>
        <w:t>e) Xe ô tô trên 16 chỗ ngồi.</w:t>
      </w:r>
      <w:bookmarkEnd w:id="3"/>
    </w:p>
    <w:p w14:paraId="74158B02" w14:textId="6199D7B0" w:rsidR="00A403D1" w:rsidRPr="00F3119C" w:rsidRDefault="00A403D1" w:rsidP="007D6BAF">
      <w:pPr>
        <w:shd w:val="clear" w:color="auto" w:fill="FFFFFF"/>
        <w:spacing w:before="60" w:after="60"/>
        <w:ind w:firstLine="720"/>
        <w:jc w:val="both"/>
        <w:rPr>
          <w:rFonts w:ascii="TimesNewRomanPSMT" w:hAnsi="TimesNewRomanPSMT"/>
          <w:i/>
          <w:color w:val="000000" w:themeColor="text1"/>
        </w:rPr>
      </w:pPr>
      <w:r w:rsidRPr="00F3119C">
        <w:rPr>
          <w:color w:val="000000" w:themeColor="text1"/>
        </w:rPr>
        <w:t>2.</w:t>
      </w:r>
      <w:r w:rsidRPr="00F3119C">
        <w:rPr>
          <w:i/>
          <w:color w:val="000000" w:themeColor="text1"/>
        </w:rPr>
        <w:t xml:space="preserve"> </w:t>
      </w:r>
      <w:r w:rsidRPr="00F3119C">
        <w:rPr>
          <w:rStyle w:val="fontstyle01"/>
          <w:i w:val="0"/>
          <w:color w:val="000000" w:themeColor="text1"/>
        </w:rPr>
        <w:t>Tiêu chuẩn, định mức xe ô tô chuyên dùng của Văn phòng Tỉnh ủy, cơ quan, đơn vị sự nghiệp công lập thuộc, trực thuộc Tỉnh ủy</w:t>
      </w:r>
      <w:r w:rsidR="007D6BAF" w:rsidRPr="00F3119C">
        <w:rPr>
          <w:rStyle w:val="fontstyle01"/>
          <w:i w:val="0"/>
          <w:color w:val="000000" w:themeColor="text1"/>
        </w:rPr>
        <w:t xml:space="preserve"> (</w:t>
      </w:r>
      <w:r w:rsidR="007D6BAF" w:rsidRPr="00F3119C">
        <w:rPr>
          <w:color w:val="000000" w:themeColor="text1"/>
        </w:rPr>
        <w:t>không bao gồm Đảng ủy cấp xã)</w:t>
      </w:r>
      <w:r w:rsidRPr="00F3119C">
        <w:rPr>
          <w:rStyle w:val="fontstyle01"/>
          <w:i w:val="0"/>
          <w:color w:val="000000" w:themeColor="text1"/>
        </w:rPr>
        <w:t xml:space="preserve"> do Ban Thường vụ Tỉnh ủy quyết định theo quy định tại điểm b khoản </w:t>
      </w:r>
      <w:r w:rsidR="00FE5A49" w:rsidRPr="00F3119C">
        <w:rPr>
          <w:rStyle w:val="fontstyle01"/>
          <w:i w:val="0"/>
          <w:color w:val="000000" w:themeColor="text1"/>
        </w:rPr>
        <w:t>2</w:t>
      </w:r>
      <w:r w:rsidRPr="00F3119C">
        <w:rPr>
          <w:rStyle w:val="fontstyle01"/>
          <w:i w:val="0"/>
          <w:color w:val="000000" w:themeColor="text1"/>
        </w:rPr>
        <w:t xml:space="preserve"> Điều 17 Nghị định số 72/2023/NĐ-CP được sửa đổi tại điểm i khoản 2</w:t>
      </w:r>
      <w:r w:rsidRPr="00F3119C">
        <w:rPr>
          <w:rFonts w:ascii="TimesNewRomanPSMT" w:hAnsi="TimesNewRomanPSMT"/>
          <w:i/>
          <w:color w:val="000000" w:themeColor="text1"/>
          <w:sz w:val="20"/>
          <w:szCs w:val="20"/>
        </w:rPr>
        <w:t xml:space="preserve"> </w:t>
      </w:r>
      <w:r w:rsidRPr="00F3119C">
        <w:rPr>
          <w:rStyle w:val="fontstyle01"/>
          <w:i w:val="0"/>
          <w:color w:val="000000" w:themeColor="text1"/>
        </w:rPr>
        <w:t xml:space="preserve">Điều 2 Nghị định số 153/2025/NĐ-CP, không </w:t>
      </w:r>
      <w:r w:rsidRPr="00F3119C">
        <w:rPr>
          <w:color w:val="000000" w:themeColor="text1"/>
        </w:rPr>
        <w:t>thuộc phạm vi điều chỉnh của Quyết định này</w:t>
      </w:r>
      <w:r w:rsidRPr="00F3119C">
        <w:rPr>
          <w:rStyle w:val="fontstyle01"/>
          <w:i w:val="0"/>
          <w:color w:val="000000" w:themeColor="text1"/>
        </w:rPr>
        <w:t>.</w:t>
      </w:r>
    </w:p>
    <w:p w14:paraId="6125FCE5" w14:textId="2635C4E8" w:rsidR="00A403D1" w:rsidRPr="00F3119C" w:rsidRDefault="00A403D1" w:rsidP="007D6BAF">
      <w:pPr>
        <w:spacing w:before="120" w:after="120"/>
        <w:ind w:firstLine="720"/>
        <w:jc w:val="both"/>
        <w:rPr>
          <w:color w:val="000000" w:themeColor="text1"/>
        </w:rPr>
      </w:pPr>
      <w:r w:rsidRPr="00F3119C">
        <w:rPr>
          <w:color w:val="000000" w:themeColor="text1"/>
        </w:rPr>
        <w:t xml:space="preserve">3. Những nội dung liên quan đến tiêu chuẩn, định mức sử dụng xe ô tô chuyên dùng không quy định tại Quyết định này được thực hiện theo quy định tại Nghị định số 72/2023/NĐ-CP, Nghị định </w:t>
      </w:r>
      <w:r w:rsidRPr="00F3119C">
        <w:rPr>
          <w:iCs/>
          <w:color w:val="000000" w:themeColor="text1"/>
        </w:rPr>
        <w:t>số 153/2025/NĐ-CP</w:t>
      </w:r>
      <w:r w:rsidRPr="00F3119C">
        <w:rPr>
          <w:color w:val="000000" w:themeColor="text1"/>
        </w:rPr>
        <w:t xml:space="preserve"> và quy định pháp luật có liên quan.</w:t>
      </w:r>
    </w:p>
    <w:p w14:paraId="50EC8A57" w14:textId="6C49CF58" w:rsidR="00D64BCD" w:rsidRPr="00F3119C" w:rsidRDefault="00D64BCD" w:rsidP="00A403D1">
      <w:pPr>
        <w:shd w:val="clear" w:color="auto" w:fill="FFFFFF"/>
        <w:spacing w:before="120" w:after="120"/>
        <w:ind w:firstLine="720"/>
        <w:jc w:val="both"/>
        <w:rPr>
          <w:b/>
          <w:bCs/>
          <w:color w:val="000000" w:themeColor="text1"/>
        </w:rPr>
      </w:pPr>
      <w:r w:rsidRPr="00F3119C">
        <w:rPr>
          <w:b/>
          <w:bCs/>
          <w:color w:val="000000" w:themeColor="text1"/>
        </w:rPr>
        <w:t>Điều 2. Đối tượng áp dụng</w:t>
      </w:r>
    </w:p>
    <w:p w14:paraId="1841ED22" w14:textId="77777777" w:rsidR="00A403D1" w:rsidRPr="00F3119C" w:rsidRDefault="00CA13A3" w:rsidP="00A403D1">
      <w:pPr>
        <w:shd w:val="clear" w:color="auto" w:fill="FFFFFF"/>
        <w:spacing w:before="120" w:after="120"/>
        <w:ind w:firstLine="720"/>
        <w:jc w:val="both"/>
        <w:rPr>
          <w:color w:val="000000" w:themeColor="text1"/>
        </w:rPr>
      </w:pPr>
      <w:r w:rsidRPr="00F3119C">
        <w:rPr>
          <w:color w:val="000000" w:themeColor="text1"/>
        </w:rPr>
        <w:t>1.</w:t>
      </w:r>
      <w:r w:rsidR="00A05ECE" w:rsidRPr="00F3119C">
        <w:rPr>
          <w:color w:val="000000" w:themeColor="text1"/>
        </w:rPr>
        <w:t xml:space="preserve"> </w:t>
      </w:r>
      <w:r w:rsidR="00F456DE" w:rsidRPr="00F3119C">
        <w:rPr>
          <w:color w:val="000000" w:themeColor="text1"/>
        </w:rPr>
        <w:t>Cơ quan nhà nước, cơ quan Đảng Cộng sản Việt Nam, Ủy ban Mặt trận Tổ quốc Việt Nam tỉnh</w:t>
      </w:r>
      <w:r w:rsidR="00C87EDC" w:rsidRPr="00F3119C">
        <w:rPr>
          <w:color w:val="000000" w:themeColor="text1"/>
        </w:rPr>
        <w:t xml:space="preserve"> (bao gồm các tổ chức chính trị - xã hội cấp tỉnh)</w:t>
      </w:r>
      <w:r w:rsidR="00F456DE" w:rsidRPr="00F3119C">
        <w:rPr>
          <w:color w:val="000000" w:themeColor="text1"/>
        </w:rPr>
        <w:t>, đơn vị sự nghiệp công lập, ban quản lý dự án sử dụng vốn nhà nước (sau đây gọi là cơ quan, tổ chức, đơn vị) thuộc phạm vi quản lý của tỉnh Hà Tĩnh.</w:t>
      </w:r>
    </w:p>
    <w:p w14:paraId="4DE77229" w14:textId="647FF6A2" w:rsidR="00A403D1" w:rsidRPr="00F3119C" w:rsidRDefault="00A403D1" w:rsidP="00A403D1">
      <w:pPr>
        <w:shd w:val="clear" w:color="auto" w:fill="FFFFFF"/>
        <w:spacing w:before="120" w:after="120"/>
        <w:ind w:firstLine="720"/>
        <w:jc w:val="both"/>
        <w:rPr>
          <w:color w:val="000000" w:themeColor="text1"/>
        </w:rPr>
      </w:pPr>
      <w:r w:rsidRPr="00F3119C">
        <w:rPr>
          <w:color w:val="000000" w:themeColor="text1"/>
        </w:rPr>
        <w:t>2. Quyết định này không áp dụng đối với đơn vị lực lượng vũ trang nhân dân, đơn vị thuộc Trung ương quản lý đóng trên địa bàn tỉnh, đơn vị sự nghiệp công lập tự đảm bảo chi thường xuyên và chi đầu tư.</w:t>
      </w:r>
    </w:p>
    <w:p w14:paraId="41683564" w14:textId="61F08DE2" w:rsidR="00365FC3" w:rsidRPr="00F3119C" w:rsidRDefault="00A403D1" w:rsidP="00A403D1">
      <w:pPr>
        <w:shd w:val="clear" w:color="auto" w:fill="FFFFFF"/>
        <w:spacing w:before="120" w:after="120"/>
        <w:ind w:firstLine="720"/>
        <w:jc w:val="both"/>
        <w:rPr>
          <w:color w:val="000000" w:themeColor="text1"/>
        </w:rPr>
      </w:pPr>
      <w:r w:rsidRPr="00F3119C">
        <w:rPr>
          <w:color w:val="000000" w:themeColor="text1"/>
        </w:rPr>
        <w:t>3</w:t>
      </w:r>
      <w:r w:rsidR="00CA13A3" w:rsidRPr="00F3119C">
        <w:rPr>
          <w:color w:val="000000" w:themeColor="text1"/>
        </w:rPr>
        <w:t>.</w:t>
      </w:r>
      <w:r w:rsidR="00365FC3" w:rsidRPr="00F3119C">
        <w:rPr>
          <w:color w:val="000000" w:themeColor="text1"/>
        </w:rPr>
        <w:t xml:space="preserve"> Các tổ chức, cá nhân khác có liên quan.</w:t>
      </w:r>
    </w:p>
    <w:p w14:paraId="3C7C7E5B" w14:textId="77777777" w:rsidR="00FE5A49" w:rsidRPr="00F3119C" w:rsidRDefault="00FE5A49" w:rsidP="00FE5A49">
      <w:pPr>
        <w:spacing w:before="120" w:after="100" w:afterAutospacing="1"/>
        <w:ind w:firstLine="720"/>
        <w:jc w:val="both"/>
        <w:rPr>
          <w:color w:val="000000" w:themeColor="text1"/>
        </w:rPr>
      </w:pPr>
      <w:r w:rsidRPr="00F3119C">
        <w:rPr>
          <w:b/>
          <w:bCs/>
          <w:color w:val="000000" w:themeColor="text1"/>
        </w:rPr>
        <w:t>Điều 3. Nguyên tắc trang bị, chế độ quản lý, sử dụng xe ô tô chuyên dùng</w:t>
      </w:r>
    </w:p>
    <w:p w14:paraId="0F083AA9" w14:textId="77777777" w:rsidR="00FE5A49" w:rsidRPr="00F3119C" w:rsidRDefault="00FE5A49" w:rsidP="00FE5A49">
      <w:pPr>
        <w:spacing w:before="120" w:after="100" w:afterAutospacing="1"/>
        <w:ind w:firstLine="720"/>
        <w:jc w:val="both"/>
        <w:rPr>
          <w:color w:val="000000" w:themeColor="text1"/>
        </w:rPr>
      </w:pPr>
      <w:r w:rsidRPr="00F3119C">
        <w:rPr>
          <w:color w:val="000000" w:themeColor="text1"/>
        </w:rPr>
        <w:t>1. Nguyên tắc trang bị xe ô tô chuyên dùng:</w:t>
      </w:r>
    </w:p>
    <w:p w14:paraId="49BF1174" w14:textId="77777777" w:rsidR="00FE5A49" w:rsidRPr="00F3119C" w:rsidRDefault="00FE5A49" w:rsidP="00EE2DD1">
      <w:pPr>
        <w:spacing w:before="120" w:after="120"/>
        <w:ind w:firstLine="720"/>
        <w:jc w:val="both"/>
        <w:rPr>
          <w:color w:val="000000" w:themeColor="text1"/>
        </w:rPr>
      </w:pPr>
      <w:r w:rsidRPr="00F3119C">
        <w:rPr>
          <w:color w:val="000000" w:themeColor="text1"/>
        </w:rPr>
        <w:lastRenderedPageBreak/>
        <w:t>a) Đảm bảo tiết kiệm, hiệu quả, phù hợp với chức năng, nhiệm vụ, tính chất công việc, nhu cầu sử dụng và khả năng nguồn kinh phí được phép sử dụng.</w:t>
      </w:r>
    </w:p>
    <w:p w14:paraId="420D617D" w14:textId="77777777" w:rsidR="00FE5A49" w:rsidRPr="00F3119C" w:rsidRDefault="00FE5A49" w:rsidP="00EE2DD1">
      <w:pPr>
        <w:spacing w:before="120" w:after="120"/>
        <w:ind w:firstLine="720"/>
        <w:jc w:val="both"/>
        <w:rPr>
          <w:color w:val="000000" w:themeColor="text1"/>
        </w:rPr>
      </w:pPr>
      <w:r w:rsidRPr="00F3119C">
        <w:rPr>
          <w:color w:val="000000" w:themeColor="text1"/>
        </w:rPr>
        <w:t>b) Số lượng xe ô tô chuyên dùng được quy định tại Quyết định này là mức tối đa. Căn cứ vào nhu cầu sử dụng xe ô tô thực tế để thực hiện nhiệm vụ được giao và nguồn kinh phí thực hiện mua sắm, cơ quan, người có thẩm quyền quyết định giao, điều chuyển, mua sắm xem xét, quyết định số lượng và mức giá mua xe phù hợp, bảo đảm tiết kiệm, hiệu quả.</w:t>
      </w:r>
    </w:p>
    <w:p w14:paraId="1661C3CA" w14:textId="77777777" w:rsidR="00FE5A49" w:rsidRPr="00F3119C" w:rsidRDefault="00FE5A49" w:rsidP="00EE2DD1">
      <w:pPr>
        <w:spacing w:before="120" w:after="120"/>
        <w:ind w:firstLine="720"/>
        <w:jc w:val="both"/>
        <w:rPr>
          <w:color w:val="000000" w:themeColor="text1"/>
        </w:rPr>
      </w:pPr>
      <w:r w:rsidRPr="00F3119C">
        <w:rPr>
          <w:color w:val="000000" w:themeColor="text1"/>
        </w:rPr>
        <w:t>Các cơ quan, tổ chức, đơn vị chỉ được trang bị hoặc thực hiện mua sắm mới xe ô tô chuyên dùng còn thiếu so với số lượng quy định hoặc để thay thế xe ô tô chuyên dùng đã được thanh lý nhưng không được vượt quá số lượng và phải đúng với chủng loại được quy định tại Quyết định này.</w:t>
      </w:r>
    </w:p>
    <w:p w14:paraId="3FA0EBE2" w14:textId="77777777" w:rsidR="00FE5A49" w:rsidRPr="00F3119C" w:rsidRDefault="00FE5A49" w:rsidP="00EE2DD1">
      <w:pPr>
        <w:spacing w:before="120" w:after="120"/>
        <w:ind w:firstLine="720"/>
        <w:jc w:val="both"/>
        <w:rPr>
          <w:color w:val="000000" w:themeColor="text1"/>
        </w:rPr>
      </w:pPr>
      <w:r w:rsidRPr="00F3119C">
        <w:rPr>
          <w:color w:val="000000" w:themeColor="text1"/>
        </w:rPr>
        <w:t>c) Việc thực hiện mua sắm xe ô tô chuyên dùng phải tuân thủ theo các trình tự, thủ tục quy định của pháp luật; chỉ được mua sắm khi đã được bố trí trong dự toán được cấp có thẩm quyền phê duyệt và phải phù hợp với tiêu chuẩn, định mức được quy định tại Quyết định này.</w:t>
      </w:r>
    </w:p>
    <w:p w14:paraId="1B860C3A" w14:textId="77777777" w:rsidR="00FE5A49" w:rsidRPr="00F3119C" w:rsidRDefault="00FE5A49" w:rsidP="00EE2DD1">
      <w:pPr>
        <w:spacing w:before="120" w:after="120"/>
        <w:ind w:firstLine="720"/>
        <w:jc w:val="both"/>
        <w:rPr>
          <w:color w:val="000000" w:themeColor="text1"/>
        </w:rPr>
      </w:pPr>
      <w:r w:rsidRPr="00F3119C">
        <w:rPr>
          <w:color w:val="000000" w:themeColor="text1"/>
        </w:rPr>
        <w:t>d) Các cơ quan, tổ chức, đơn vị hiện có số lượng xe ô tô chuyên dùng vượt định mức thì phải điều chuyển sang cho cơ quan, đơn vị khác còn thiếu so với định mức nhưng phải đúng với chủng loại xe ô tô chuyên dùng được quy định tại Quyết định này. Việc điều chuyển xe ô tô chuyên dùng thực hiện theo quy định của pháp luật.</w:t>
      </w:r>
    </w:p>
    <w:p w14:paraId="008FDFB8" w14:textId="77777777" w:rsidR="00FE5A49" w:rsidRPr="00F3119C" w:rsidRDefault="00FE5A49" w:rsidP="00EE2DD1">
      <w:pPr>
        <w:spacing w:before="120" w:after="120"/>
        <w:ind w:firstLine="720"/>
        <w:jc w:val="both"/>
        <w:rPr>
          <w:color w:val="000000" w:themeColor="text1"/>
        </w:rPr>
      </w:pPr>
      <w:r w:rsidRPr="00F3119C">
        <w:rPr>
          <w:color w:val="000000" w:themeColor="text1"/>
        </w:rPr>
        <w:t>2. Chế độ quản lý, sử dụng xe ô tô chuyên dùng:</w:t>
      </w:r>
    </w:p>
    <w:p w14:paraId="2A8656BC" w14:textId="641CADFF" w:rsidR="00FE5A49" w:rsidRPr="00F3119C" w:rsidRDefault="00FE5A49" w:rsidP="00EE2DD1">
      <w:pPr>
        <w:spacing w:before="120" w:after="120"/>
        <w:ind w:firstLine="720"/>
        <w:jc w:val="both"/>
        <w:rPr>
          <w:color w:val="000000" w:themeColor="text1"/>
        </w:rPr>
      </w:pPr>
      <w:r w:rsidRPr="00F3119C">
        <w:rPr>
          <w:color w:val="000000" w:themeColor="text1"/>
        </w:rPr>
        <w:t>a) Các cơ quan, tổ chức, đơn vị được trang bị xe ô tô chuyên dùng phải lập hồ sơ kê khai tài sản, đăng ký quyền quản lý, sử dụng tài sản, báo cáo cập nhật vào Cơ sở dữ liệu quốc gia về tài sản công theo quy định.</w:t>
      </w:r>
    </w:p>
    <w:p w14:paraId="7EBA294F" w14:textId="77777777" w:rsidR="00FE5A49" w:rsidRPr="00F3119C" w:rsidRDefault="00FE5A49" w:rsidP="00EE2DD1">
      <w:pPr>
        <w:spacing w:before="120" w:after="120"/>
        <w:ind w:firstLine="720"/>
        <w:jc w:val="both"/>
        <w:rPr>
          <w:color w:val="000000" w:themeColor="text1"/>
        </w:rPr>
      </w:pPr>
      <w:r w:rsidRPr="00F3119C">
        <w:rPr>
          <w:color w:val="000000" w:themeColor="text1"/>
        </w:rPr>
        <w:t>b) Xe ô tô chuyên dùng được thanh lý khi đáp ứng một trong các điều kiện theo quy định tại khoản 4 Điều 3 Nghị định số 72/2023/NĐ-CP. Việc thanh lý xe ô tô chuyên dùng được thực hiện theo quy định của pháp luật.</w:t>
      </w:r>
    </w:p>
    <w:p w14:paraId="46CFBE30" w14:textId="77777777" w:rsidR="00FE5A49" w:rsidRPr="00F3119C" w:rsidRDefault="00FE5A49" w:rsidP="00EE2DD1">
      <w:pPr>
        <w:spacing w:before="120" w:after="120"/>
        <w:ind w:firstLine="720"/>
        <w:jc w:val="both"/>
        <w:rPr>
          <w:color w:val="000000" w:themeColor="text1"/>
        </w:rPr>
      </w:pPr>
      <w:r w:rsidRPr="00F3119C">
        <w:rPr>
          <w:color w:val="000000" w:themeColor="text1"/>
        </w:rPr>
        <w:t>c) Chi phí sử dụng xe ô tô chuyên dùng được tổ chức hạch toán và công khai theo quy định của pháp luật.</w:t>
      </w:r>
    </w:p>
    <w:p w14:paraId="6FB8D01E" w14:textId="77777777" w:rsidR="00EE2DD1" w:rsidRPr="00F3119C" w:rsidRDefault="00EE2DD1" w:rsidP="004C73D4">
      <w:pPr>
        <w:spacing w:before="60" w:after="60"/>
        <w:ind w:firstLine="720"/>
        <w:jc w:val="both"/>
        <w:rPr>
          <w:color w:val="000000" w:themeColor="text1"/>
        </w:rPr>
      </w:pPr>
      <w:bookmarkStart w:id="4" w:name="dieu_4"/>
      <w:r w:rsidRPr="00F3119C">
        <w:rPr>
          <w:b/>
          <w:bCs/>
          <w:color w:val="000000" w:themeColor="text1"/>
        </w:rPr>
        <w:t>Điều 4. Tiêu chuẩn, định mức sử dụng, giá mua xe ô tô chuyên dùng</w:t>
      </w:r>
      <w:bookmarkEnd w:id="4"/>
    </w:p>
    <w:p w14:paraId="2014EFA2" w14:textId="77777777" w:rsidR="00EE2DD1" w:rsidRPr="00F3119C" w:rsidRDefault="00EE2DD1" w:rsidP="004C73D4">
      <w:pPr>
        <w:spacing w:before="60" w:after="60"/>
        <w:ind w:firstLine="720"/>
        <w:jc w:val="both"/>
        <w:rPr>
          <w:color w:val="000000" w:themeColor="text1"/>
        </w:rPr>
      </w:pPr>
      <w:r w:rsidRPr="00F3119C">
        <w:rPr>
          <w:color w:val="000000" w:themeColor="text1"/>
        </w:rPr>
        <w:t>1. Tiêu chuẩn, định mức xe ô tô chuyên dùng (không bao gồm xe ô tô chuyên dùng trong lĩnh vực y tế) trang bị cho các cơ quan, tổ chức, đơn vị thuộc phạm vi quản lý của tỉnh Hà Tĩnh được quy định chi tiết tại Phụ lục kèm theo Quyết định này.</w:t>
      </w:r>
    </w:p>
    <w:p w14:paraId="5E39E082" w14:textId="77777777" w:rsidR="00EE2DD1" w:rsidRPr="00F3119C" w:rsidRDefault="00EE2DD1" w:rsidP="004C73D4">
      <w:pPr>
        <w:spacing w:before="60" w:after="60"/>
        <w:ind w:firstLine="720"/>
        <w:jc w:val="both"/>
        <w:rPr>
          <w:color w:val="000000" w:themeColor="text1"/>
        </w:rPr>
      </w:pPr>
      <w:r w:rsidRPr="00F3119C">
        <w:rPr>
          <w:color w:val="000000" w:themeColor="text1"/>
        </w:rPr>
        <w:t>2. Giá mua xe ô tô chuyên dùng được xác định phù hợp với giá mua trên thị trường tại thời điểm mua sắm của chủng loại xe ô tô chuyên dùng tương ứng cần mua sắm và khả năng nguồn kinh phí được phép sử dụng.</w:t>
      </w:r>
    </w:p>
    <w:p w14:paraId="33620CD3" w14:textId="3094264F" w:rsidR="00D655CF" w:rsidRPr="00F3119C" w:rsidRDefault="00F15B4D" w:rsidP="004C73D4">
      <w:pPr>
        <w:shd w:val="clear" w:color="auto" w:fill="FFFFFF"/>
        <w:spacing w:before="60" w:after="60"/>
        <w:ind w:firstLine="720"/>
        <w:jc w:val="both"/>
        <w:rPr>
          <w:b/>
          <w:bCs/>
          <w:color w:val="000000" w:themeColor="text1"/>
        </w:rPr>
      </w:pPr>
      <w:r w:rsidRPr="00F3119C">
        <w:rPr>
          <w:b/>
          <w:bCs/>
          <w:color w:val="000000" w:themeColor="text1"/>
        </w:rPr>
        <w:t xml:space="preserve">Điều </w:t>
      </w:r>
      <w:r w:rsidR="005D41B8" w:rsidRPr="00F3119C">
        <w:rPr>
          <w:b/>
          <w:bCs/>
          <w:color w:val="000000" w:themeColor="text1"/>
        </w:rPr>
        <w:t>5</w:t>
      </w:r>
      <w:r w:rsidRPr="00F3119C">
        <w:rPr>
          <w:b/>
          <w:bCs/>
          <w:color w:val="000000" w:themeColor="text1"/>
        </w:rPr>
        <w:t>.</w:t>
      </w:r>
      <w:r w:rsidR="0028696A" w:rsidRPr="00F3119C">
        <w:rPr>
          <w:b/>
          <w:bCs/>
          <w:color w:val="000000" w:themeColor="text1"/>
        </w:rPr>
        <w:t xml:space="preserve"> </w:t>
      </w:r>
      <w:r w:rsidR="00D655CF" w:rsidRPr="00F3119C">
        <w:rPr>
          <w:b/>
          <w:bCs/>
          <w:color w:val="000000" w:themeColor="text1"/>
        </w:rPr>
        <w:t>Tổ chức thực hiện</w:t>
      </w:r>
    </w:p>
    <w:p w14:paraId="56A543CD" w14:textId="20177449" w:rsidR="00537C93" w:rsidRPr="00F3119C" w:rsidRDefault="0057237D" w:rsidP="004C73D4">
      <w:pPr>
        <w:shd w:val="clear" w:color="auto" w:fill="FFFFFF"/>
        <w:spacing w:before="60" w:after="60"/>
        <w:ind w:firstLine="720"/>
        <w:jc w:val="both"/>
        <w:rPr>
          <w:bCs/>
          <w:color w:val="000000" w:themeColor="text1"/>
        </w:rPr>
      </w:pPr>
      <w:r w:rsidRPr="00F3119C">
        <w:rPr>
          <w:bCs/>
          <w:color w:val="000000" w:themeColor="text1"/>
        </w:rPr>
        <w:t>1.</w:t>
      </w:r>
      <w:r w:rsidR="00C0376D" w:rsidRPr="00F3119C">
        <w:rPr>
          <w:bCs/>
          <w:color w:val="000000" w:themeColor="text1"/>
        </w:rPr>
        <w:t xml:space="preserve"> </w:t>
      </w:r>
      <w:r w:rsidR="0077075F" w:rsidRPr="00F3119C">
        <w:rPr>
          <w:bCs/>
          <w:color w:val="000000" w:themeColor="text1"/>
        </w:rPr>
        <w:t>Các cơ quan, tổ chức, đơn vị:</w:t>
      </w:r>
      <w:r w:rsidR="00EE2DD1" w:rsidRPr="00F3119C">
        <w:rPr>
          <w:bCs/>
          <w:color w:val="000000" w:themeColor="text1"/>
        </w:rPr>
        <w:t xml:space="preserve"> </w:t>
      </w:r>
      <w:r w:rsidR="00537C93" w:rsidRPr="00F3119C">
        <w:rPr>
          <w:bCs/>
          <w:color w:val="000000" w:themeColor="text1"/>
        </w:rPr>
        <w:t>Căn cứ vào</w:t>
      </w:r>
      <w:r w:rsidR="00EE2DD1" w:rsidRPr="00F3119C">
        <w:rPr>
          <w:bCs/>
          <w:color w:val="000000" w:themeColor="text1"/>
        </w:rPr>
        <w:t xml:space="preserve"> </w:t>
      </w:r>
      <w:r w:rsidR="00EE2DD1" w:rsidRPr="00F3119C">
        <w:rPr>
          <w:color w:val="000000" w:themeColor="text1"/>
        </w:rPr>
        <w:t xml:space="preserve">vào tiêu chuẩn, định mức quy định tại Quyết định này, tình trạng hiện có và nhu cầu cần thiết trang bị xe ô tô </w:t>
      </w:r>
      <w:r w:rsidR="00EE2DD1" w:rsidRPr="00F3119C">
        <w:rPr>
          <w:color w:val="000000" w:themeColor="text1"/>
        </w:rPr>
        <w:lastRenderedPageBreak/>
        <w:t>chuyên dùng</w:t>
      </w:r>
      <w:r w:rsidR="00537C93" w:rsidRPr="00F3119C">
        <w:rPr>
          <w:bCs/>
          <w:color w:val="000000" w:themeColor="text1"/>
        </w:rPr>
        <w:t>, các cơ quan,</w:t>
      </w:r>
      <w:r w:rsidR="00EE2DD1" w:rsidRPr="00F3119C">
        <w:rPr>
          <w:bCs/>
          <w:color w:val="000000" w:themeColor="text1"/>
        </w:rPr>
        <w:t xml:space="preserve"> tổ chức, đơn vị</w:t>
      </w:r>
      <w:r w:rsidR="00537C93" w:rsidRPr="00F3119C">
        <w:rPr>
          <w:bCs/>
          <w:color w:val="000000" w:themeColor="text1"/>
        </w:rPr>
        <w:t xml:space="preserve"> dự toán kinh phí mua sắm, tổng hợp trong dự toán thu, chi ngân sách nhà nước hàng năm, báo cáo cấp có thẩm quyền xem xét theo quy định của Luật Ngân sách nhà nước, Luật Quản lý, sử dụng tài sản công và quy định pháp luật có liên quan</w:t>
      </w:r>
      <w:r w:rsidR="00EE2DD1" w:rsidRPr="00F3119C">
        <w:rPr>
          <w:bCs/>
          <w:color w:val="000000" w:themeColor="text1"/>
        </w:rPr>
        <w:t xml:space="preserve">. </w:t>
      </w:r>
      <w:r w:rsidR="00EE2DD1" w:rsidRPr="00F3119C">
        <w:rPr>
          <w:color w:val="000000" w:themeColor="text1"/>
        </w:rPr>
        <w:t xml:space="preserve">Thực hiện quản lý, sử dụng xe ô tô chuyên dùng theo quy định của Luật Quản lý, sử dụng tài sản công, Nghị định số 72/2023/NĐ-CP, Nghị định </w:t>
      </w:r>
      <w:r w:rsidR="00EE2DD1" w:rsidRPr="00F3119C">
        <w:rPr>
          <w:iCs/>
          <w:color w:val="000000" w:themeColor="text1"/>
        </w:rPr>
        <w:t>số 153/2025/NĐ-CP,</w:t>
      </w:r>
      <w:r w:rsidR="00EE2DD1" w:rsidRPr="00F3119C">
        <w:rPr>
          <w:color w:val="000000" w:themeColor="text1"/>
        </w:rPr>
        <w:t xml:space="preserve"> Quyết định này và quy định pháp luật có liên quan; chủ động bố trí, sắp xếp, giải quyết chế độ chính sách cho các lái xe theo quy định, phối hợp Sở Nội vụ để giải quyết khó khăn, vướng mắc trong quá trình thực hiện.</w:t>
      </w:r>
    </w:p>
    <w:p w14:paraId="46A0C3A0" w14:textId="3C813D1C" w:rsidR="00213E3F" w:rsidRPr="00F3119C" w:rsidRDefault="00213E3F" w:rsidP="004C73D4">
      <w:pPr>
        <w:shd w:val="clear" w:color="auto" w:fill="FFFFFF"/>
        <w:spacing w:before="60" w:after="60"/>
        <w:ind w:firstLine="720"/>
        <w:jc w:val="both"/>
        <w:rPr>
          <w:bCs/>
          <w:color w:val="000000" w:themeColor="text1"/>
          <w:spacing w:val="-2"/>
        </w:rPr>
      </w:pPr>
      <w:r w:rsidRPr="00F3119C">
        <w:rPr>
          <w:color w:val="000000" w:themeColor="text1"/>
          <w:spacing w:val="-2"/>
        </w:rPr>
        <w:t xml:space="preserve">2. Sở Nội vụ </w:t>
      </w:r>
      <w:r w:rsidR="00502CF5" w:rsidRPr="00F3119C">
        <w:rPr>
          <w:color w:val="000000" w:themeColor="text1"/>
          <w:spacing w:val="-2"/>
        </w:rPr>
        <w:t>hướng dẫn các cơ quan, tổ chức, đơn vị trong việc</w:t>
      </w:r>
      <w:r w:rsidRPr="00F3119C">
        <w:rPr>
          <w:color w:val="000000" w:themeColor="text1"/>
          <w:spacing w:val="-2"/>
        </w:rPr>
        <w:t xml:space="preserve"> thực hiện bố trí, sắp xếp</w:t>
      </w:r>
      <w:r w:rsidR="00502CF5" w:rsidRPr="00F3119C">
        <w:rPr>
          <w:color w:val="000000" w:themeColor="text1"/>
          <w:spacing w:val="-2"/>
        </w:rPr>
        <w:t>, giải quyết chế độ chính sách cho</w:t>
      </w:r>
      <w:r w:rsidRPr="00F3119C">
        <w:rPr>
          <w:color w:val="000000" w:themeColor="text1"/>
          <w:spacing w:val="-2"/>
        </w:rPr>
        <w:t xml:space="preserve"> đội ngũ lái xe khi xử lý xe ô tô dôi dư</w:t>
      </w:r>
      <w:r w:rsidR="00502CF5" w:rsidRPr="00F3119C">
        <w:rPr>
          <w:color w:val="000000" w:themeColor="text1"/>
          <w:spacing w:val="-2"/>
        </w:rPr>
        <w:t xml:space="preserve"> và xử lý các khó khăn, vướng mắc có liên quan</w:t>
      </w:r>
      <w:r w:rsidRPr="00F3119C">
        <w:rPr>
          <w:color w:val="000000" w:themeColor="text1"/>
          <w:spacing w:val="-2"/>
        </w:rPr>
        <w:t xml:space="preserve"> theo quy định</w:t>
      </w:r>
      <w:r w:rsidR="00502CF5" w:rsidRPr="00F3119C">
        <w:rPr>
          <w:color w:val="000000" w:themeColor="text1"/>
          <w:spacing w:val="-2"/>
        </w:rPr>
        <w:t xml:space="preserve"> của pháp luật</w:t>
      </w:r>
      <w:r w:rsidRPr="00F3119C">
        <w:rPr>
          <w:color w:val="000000" w:themeColor="text1"/>
          <w:spacing w:val="-2"/>
        </w:rPr>
        <w:t>.</w:t>
      </w:r>
    </w:p>
    <w:p w14:paraId="47284AC7" w14:textId="632E0765" w:rsidR="002E7174" w:rsidRPr="00F3119C" w:rsidRDefault="00213E3F" w:rsidP="004C73D4">
      <w:pPr>
        <w:shd w:val="clear" w:color="auto" w:fill="FFFFFF"/>
        <w:spacing w:before="60" w:after="60"/>
        <w:ind w:firstLine="720"/>
        <w:jc w:val="both"/>
        <w:rPr>
          <w:color w:val="000000" w:themeColor="text1"/>
        </w:rPr>
      </w:pPr>
      <w:r w:rsidRPr="00F3119C">
        <w:rPr>
          <w:color w:val="000000" w:themeColor="text1"/>
        </w:rPr>
        <w:t>3</w:t>
      </w:r>
      <w:r w:rsidR="002E7174" w:rsidRPr="00F3119C">
        <w:rPr>
          <w:color w:val="000000" w:themeColor="text1"/>
        </w:rPr>
        <w:t>. Sở Tài chính chủ trì, phối hợp vớ</w:t>
      </w:r>
      <w:r w:rsidR="00142160" w:rsidRPr="00F3119C">
        <w:rPr>
          <w:color w:val="000000" w:themeColor="text1"/>
        </w:rPr>
        <w:t xml:space="preserve">i các cơ quan, tổ chức, đơn vị </w:t>
      </w:r>
      <w:r w:rsidR="002E7174" w:rsidRPr="00F3119C">
        <w:rPr>
          <w:color w:val="000000" w:themeColor="text1"/>
        </w:rPr>
        <w:t>triển khai thực hiện Quyết định này. Trong quá trình thực hiện nếu có khó khăn, vướng mắc, các đơn vị kịp thời phản ánh về Sở Tài chính để tổng hợp, báo cáo Ủy ban nhân dân tỉnh và cấp có thẩm quyền xem xét giải quyết hoặc sửa đổi, bổ sung cho phù hợp.</w:t>
      </w:r>
    </w:p>
    <w:p w14:paraId="78B5CF74" w14:textId="6A832C8F" w:rsidR="004921E6" w:rsidRPr="00F3119C" w:rsidRDefault="0023333F" w:rsidP="004C73D4">
      <w:pPr>
        <w:shd w:val="clear" w:color="auto" w:fill="FFFFFF"/>
        <w:spacing w:before="60" w:after="60"/>
        <w:ind w:firstLine="720"/>
        <w:jc w:val="both"/>
        <w:rPr>
          <w:color w:val="000000" w:themeColor="text1"/>
        </w:rPr>
      </w:pPr>
      <w:r w:rsidRPr="00F3119C">
        <w:rPr>
          <w:b/>
          <w:bCs/>
          <w:color w:val="000000" w:themeColor="text1"/>
        </w:rPr>
        <w:t xml:space="preserve">Điều </w:t>
      </w:r>
      <w:r w:rsidR="000B2392" w:rsidRPr="00F3119C">
        <w:rPr>
          <w:b/>
          <w:bCs/>
          <w:color w:val="000000" w:themeColor="text1"/>
        </w:rPr>
        <w:t>6</w:t>
      </w:r>
      <w:r w:rsidR="004921E6" w:rsidRPr="00F3119C">
        <w:rPr>
          <w:b/>
          <w:bCs/>
          <w:color w:val="000000" w:themeColor="text1"/>
        </w:rPr>
        <w:t xml:space="preserve">. </w:t>
      </w:r>
      <w:r w:rsidR="00F30C3B" w:rsidRPr="00F3119C">
        <w:rPr>
          <w:b/>
          <w:bCs/>
          <w:color w:val="000000" w:themeColor="text1"/>
        </w:rPr>
        <w:t>Điều khoản</w:t>
      </w:r>
      <w:r w:rsidR="004921E6" w:rsidRPr="00F3119C">
        <w:rPr>
          <w:b/>
          <w:bCs/>
          <w:color w:val="000000" w:themeColor="text1"/>
        </w:rPr>
        <w:t xml:space="preserve"> thi hành</w:t>
      </w:r>
    </w:p>
    <w:p w14:paraId="2C8723EA" w14:textId="046A9EF2" w:rsidR="00A036EA" w:rsidRPr="00F3119C" w:rsidRDefault="00433002" w:rsidP="004C73D4">
      <w:pPr>
        <w:shd w:val="clear" w:color="auto" w:fill="FFFFFF"/>
        <w:spacing w:before="60" w:after="60"/>
        <w:ind w:firstLine="720"/>
        <w:jc w:val="both"/>
        <w:rPr>
          <w:color w:val="000000" w:themeColor="text1"/>
        </w:rPr>
      </w:pPr>
      <w:r w:rsidRPr="00F3119C">
        <w:rPr>
          <w:color w:val="000000" w:themeColor="text1"/>
        </w:rPr>
        <w:t xml:space="preserve">1. </w:t>
      </w:r>
      <w:r w:rsidR="00A036EA" w:rsidRPr="00F3119C">
        <w:rPr>
          <w:color w:val="000000" w:themeColor="text1"/>
        </w:rPr>
        <w:t>Hiệu lực thi hành</w:t>
      </w:r>
    </w:p>
    <w:p w14:paraId="71E4944B" w14:textId="184D4BF0" w:rsidR="00433002" w:rsidRPr="00F3119C" w:rsidRDefault="0023333F" w:rsidP="004C73D4">
      <w:pPr>
        <w:shd w:val="clear" w:color="auto" w:fill="FFFFFF"/>
        <w:spacing w:before="60" w:after="60"/>
        <w:ind w:firstLine="720"/>
        <w:jc w:val="both"/>
        <w:rPr>
          <w:color w:val="000000" w:themeColor="text1"/>
        </w:rPr>
      </w:pPr>
      <w:r w:rsidRPr="00F3119C">
        <w:rPr>
          <w:color w:val="000000" w:themeColor="text1"/>
        </w:rPr>
        <w:t xml:space="preserve">Quyết định này có hiệu lực </w:t>
      </w:r>
      <w:r w:rsidR="00FD17E6" w:rsidRPr="00F3119C">
        <w:rPr>
          <w:color w:val="000000" w:themeColor="text1"/>
        </w:rPr>
        <w:t>thi hành từ ngày</w:t>
      </w:r>
      <w:r w:rsidR="00227CDD" w:rsidRPr="00F3119C">
        <w:rPr>
          <w:color w:val="000000" w:themeColor="text1"/>
        </w:rPr>
        <w:t xml:space="preserve"> </w:t>
      </w:r>
      <w:r w:rsidR="00142160" w:rsidRPr="00F3119C">
        <w:rPr>
          <w:color w:val="000000" w:themeColor="text1"/>
        </w:rPr>
        <w:t>….</w:t>
      </w:r>
      <w:r w:rsidR="00852758" w:rsidRPr="00F3119C">
        <w:rPr>
          <w:color w:val="000000" w:themeColor="text1"/>
        </w:rPr>
        <w:t xml:space="preserve"> </w:t>
      </w:r>
      <w:r w:rsidR="00FD17E6" w:rsidRPr="00F3119C">
        <w:rPr>
          <w:color w:val="000000" w:themeColor="text1"/>
        </w:rPr>
        <w:t>tháng</w:t>
      </w:r>
      <w:r w:rsidR="00227CDD" w:rsidRPr="00F3119C">
        <w:rPr>
          <w:color w:val="000000" w:themeColor="text1"/>
        </w:rPr>
        <w:t xml:space="preserve"> </w:t>
      </w:r>
      <w:r w:rsidR="00212B13" w:rsidRPr="00F3119C">
        <w:rPr>
          <w:color w:val="000000" w:themeColor="text1"/>
        </w:rPr>
        <w:t xml:space="preserve">    </w:t>
      </w:r>
      <w:r w:rsidR="00852758" w:rsidRPr="00F3119C">
        <w:rPr>
          <w:color w:val="000000" w:themeColor="text1"/>
        </w:rPr>
        <w:t xml:space="preserve"> </w:t>
      </w:r>
      <w:r w:rsidR="00D61527" w:rsidRPr="00F3119C">
        <w:rPr>
          <w:color w:val="000000" w:themeColor="text1"/>
        </w:rPr>
        <w:t xml:space="preserve">năm </w:t>
      </w:r>
      <w:r w:rsidR="00824619" w:rsidRPr="00F3119C">
        <w:rPr>
          <w:color w:val="000000" w:themeColor="text1"/>
        </w:rPr>
        <w:t>202</w:t>
      </w:r>
      <w:r w:rsidR="002D7FA9" w:rsidRPr="00F3119C">
        <w:rPr>
          <w:color w:val="000000" w:themeColor="text1"/>
        </w:rPr>
        <w:t>6</w:t>
      </w:r>
      <w:r w:rsidR="00433002" w:rsidRPr="00F3119C">
        <w:rPr>
          <w:color w:val="000000" w:themeColor="text1"/>
        </w:rPr>
        <w:t>.</w:t>
      </w:r>
    </w:p>
    <w:p w14:paraId="770F4495" w14:textId="5EBEB08D" w:rsidR="009C12BD" w:rsidRPr="00F3119C" w:rsidRDefault="009C12BD" w:rsidP="004C73D4">
      <w:pPr>
        <w:spacing w:before="60" w:after="60"/>
        <w:ind w:firstLine="720"/>
        <w:jc w:val="both"/>
        <w:rPr>
          <w:color w:val="000000" w:themeColor="text1"/>
        </w:rPr>
      </w:pPr>
      <w:r w:rsidRPr="00F3119C">
        <w:rPr>
          <w:color w:val="000000" w:themeColor="text1"/>
        </w:rPr>
        <w:t>Quyết định này</w:t>
      </w:r>
      <w:r w:rsidRPr="00F3119C">
        <w:rPr>
          <w:color w:val="000000" w:themeColor="text1"/>
          <w:lang w:val="vi-VN"/>
        </w:rPr>
        <w:t xml:space="preserve"> thay thế</w:t>
      </w:r>
      <w:r w:rsidRPr="00F3119C">
        <w:rPr>
          <w:color w:val="000000" w:themeColor="text1"/>
        </w:rPr>
        <w:t xml:space="preserve"> </w:t>
      </w:r>
      <w:r w:rsidRPr="00F3119C">
        <w:rPr>
          <w:color w:val="000000" w:themeColor="text1"/>
          <w:lang w:val="vi-VN"/>
        </w:rPr>
        <w:t>Quyết định</w:t>
      </w:r>
      <w:r w:rsidRPr="00F3119C">
        <w:rPr>
          <w:color w:val="000000" w:themeColor="text1"/>
        </w:rPr>
        <w:t xml:space="preserve"> </w:t>
      </w:r>
      <w:r w:rsidRPr="00F3119C">
        <w:rPr>
          <w:color w:val="000000" w:themeColor="text1"/>
          <w:lang w:val="vi-VN"/>
        </w:rPr>
        <w:t xml:space="preserve">số </w:t>
      </w:r>
      <w:r w:rsidR="00EE2DD1" w:rsidRPr="00F3119C">
        <w:rPr>
          <w:color w:val="000000" w:themeColor="text1"/>
          <w:lang w:val="sv-SE"/>
        </w:rPr>
        <w:t>18</w:t>
      </w:r>
      <w:r w:rsidRPr="00F3119C">
        <w:rPr>
          <w:color w:val="000000" w:themeColor="text1"/>
          <w:lang w:val="sv-SE"/>
        </w:rPr>
        <w:t>/2024</w:t>
      </w:r>
      <w:r w:rsidRPr="00F3119C">
        <w:rPr>
          <w:color w:val="000000" w:themeColor="text1"/>
          <w:lang w:val="vi-VN"/>
        </w:rPr>
        <w:t>/QĐ-</w:t>
      </w:r>
      <w:r w:rsidRPr="00F3119C">
        <w:rPr>
          <w:color w:val="000000" w:themeColor="text1"/>
        </w:rPr>
        <w:t>UBND</w:t>
      </w:r>
      <w:r w:rsidRPr="00F3119C">
        <w:rPr>
          <w:color w:val="000000" w:themeColor="text1"/>
          <w:lang w:val="vi-VN"/>
        </w:rPr>
        <w:t xml:space="preserve"> ngày </w:t>
      </w:r>
      <w:r w:rsidRPr="00F3119C">
        <w:rPr>
          <w:color w:val="000000" w:themeColor="text1"/>
          <w:lang w:val="sv-SE"/>
        </w:rPr>
        <w:t xml:space="preserve">28/8/2024 của UBND tỉnh </w:t>
      </w:r>
      <w:r w:rsidR="00EE2DD1" w:rsidRPr="00F3119C">
        <w:rPr>
          <w:color w:val="000000" w:themeColor="text1"/>
        </w:rPr>
        <w:t>ban hành tiêu chuẩn, định mức sử dụng xe ô tô chuyên dùng (không bao gồm xe ô</w:t>
      </w:r>
      <w:bookmarkStart w:id="5" w:name="_GoBack"/>
      <w:bookmarkEnd w:id="5"/>
      <w:r w:rsidR="00EE2DD1" w:rsidRPr="00F3119C">
        <w:rPr>
          <w:color w:val="000000" w:themeColor="text1"/>
        </w:rPr>
        <w:t xml:space="preserve"> tô chuyên dùng trong lĩnh vực y tế) trang bị cho cơ quan, tổ chức, đơn vị</w:t>
      </w:r>
      <w:r w:rsidRPr="00F3119C">
        <w:rPr>
          <w:color w:val="000000" w:themeColor="text1"/>
          <w:shd w:val="clear" w:color="auto" w:fill="FFFFFF"/>
        </w:rPr>
        <w:t xml:space="preserve"> thuộc phạm vi quản lý</w:t>
      </w:r>
      <w:r w:rsidR="00622462" w:rsidRPr="00F3119C">
        <w:rPr>
          <w:color w:val="000000" w:themeColor="text1"/>
          <w:shd w:val="clear" w:color="auto" w:fill="FFFFFF"/>
        </w:rPr>
        <w:t xml:space="preserve"> của tỉnh Hà Tĩnh.</w:t>
      </w:r>
    </w:p>
    <w:p w14:paraId="53B08AB8" w14:textId="77777777" w:rsidR="00A036EA" w:rsidRPr="00F3119C" w:rsidRDefault="00A036EA" w:rsidP="004C73D4">
      <w:pPr>
        <w:shd w:val="clear" w:color="auto" w:fill="FFFFFF"/>
        <w:spacing w:before="60" w:after="60"/>
        <w:ind w:firstLine="720"/>
        <w:jc w:val="both"/>
        <w:rPr>
          <w:color w:val="000000" w:themeColor="text1"/>
        </w:rPr>
      </w:pPr>
      <w:r w:rsidRPr="00F3119C">
        <w:rPr>
          <w:color w:val="000000" w:themeColor="text1"/>
        </w:rPr>
        <w:t>2</w:t>
      </w:r>
      <w:r w:rsidR="00433002" w:rsidRPr="00F3119C">
        <w:rPr>
          <w:color w:val="000000" w:themeColor="text1"/>
        </w:rPr>
        <w:t>.</w:t>
      </w:r>
      <w:r w:rsidRPr="00F3119C">
        <w:rPr>
          <w:color w:val="000000" w:themeColor="text1"/>
        </w:rPr>
        <w:t xml:space="preserve"> Trách nhiệm tổ chức thực hiện</w:t>
      </w:r>
    </w:p>
    <w:p w14:paraId="2160DC72" w14:textId="50B89171" w:rsidR="0023333F" w:rsidRPr="00F3119C" w:rsidRDefault="0023333F" w:rsidP="004C73D4">
      <w:pPr>
        <w:shd w:val="clear" w:color="auto" w:fill="FFFFFF"/>
        <w:spacing w:before="60" w:after="60"/>
        <w:ind w:firstLine="720"/>
        <w:jc w:val="both"/>
        <w:rPr>
          <w:color w:val="000000" w:themeColor="text1"/>
        </w:rPr>
      </w:pPr>
      <w:r w:rsidRPr="00F3119C">
        <w:rPr>
          <w:color w:val="000000" w:themeColor="text1"/>
        </w:rPr>
        <w:t>Chánh Văn phòng</w:t>
      </w:r>
      <w:r w:rsidR="0067392A" w:rsidRPr="00F3119C">
        <w:rPr>
          <w:color w:val="000000" w:themeColor="text1"/>
        </w:rPr>
        <w:t xml:space="preserve"> </w:t>
      </w:r>
      <w:r w:rsidR="001020A3" w:rsidRPr="00F3119C">
        <w:rPr>
          <w:color w:val="000000" w:themeColor="text1"/>
          <w:shd w:val="clear" w:color="auto" w:fill="FFFFFF"/>
        </w:rPr>
        <w:t>Ủy ban nhân dân</w:t>
      </w:r>
      <w:r w:rsidR="006158D5" w:rsidRPr="00F3119C">
        <w:rPr>
          <w:color w:val="000000" w:themeColor="text1"/>
        </w:rPr>
        <w:t xml:space="preserve"> tỉnh; Giám đốc Sở Tài chính;</w:t>
      </w:r>
      <w:r w:rsidRPr="00F3119C">
        <w:rPr>
          <w:color w:val="000000" w:themeColor="text1"/>
        </w:rPr>
        <w:t xml:space="preserve"> Giám đốc</w:t>
      </w:r>
      <w:r w:rsidR="001F07E6" w:rsidRPr="00F3119C">
        <w:rPr>
          <w:color w:val="000000" w:themeColor="text1"/>
        </w:rPr>
        <w:t xml:space="preserve"> (Thủ trưởng)</w:t>
      </w:r>
      <w:r w:rsidR="006158D5" w:rsidRPr="00F3119C">
        <w:rPr>
          <w:color w:val="000000" w:themeColor="text1"/>
        </w:rPr>
        <w:t xml:space="preserve"> các</w:t>
      </w:r>
      <w:r w:rsidR="006C7872" w:rsidRPr="00F3119C">
        <w:rPr>
          <w:color w:val="000000" w:themeColor="text1"/>
        </w:rPr>
        <w:t xml:space="preserve"> </w:t>
      </w:r>
      <w:r w:rsidR="00DE7472" w:rsidRPr="00F3119C">
        <w:rPr>
          <w:color w:val="000000" w:themeColor="text1"/>
        </w:rPr>
        <w:t>s</w:t>
      </w:r>
      <w:r w:rsidRPr="00F3119C">
        <w:rPr>
          <w:color w:val="000000" w:themeColor="text1"/>
        </w:rPr>
        <w:t>ở, ban, ngành</w:t>
      </w:r>
      <w:r w:rsidR="007051CC" w:rsidRPr="00F3119C">
        <w:rPr>
          <w:color w:val="000000" w:themeColor="text1"/>
        </w:rPr>
        <w:t>, đoàn thể</w:t>
      </w:r>
      <w:r w:rsidR="001F07E6" w:rsidRPr="00F3119C">
        <w:rPr>
          <w:color w:val="000000" w:themeColor="text1"/>
        </w:rPr>
        <w:t>, đơn vị</w:t>
      </w:r>
      <w:r w:rsidR="006E19CD" w:rsidRPr="00F3119C">
        <w:rPr>
          <w:color w:val="000000" w:themeColor="text1"/>
        </w:rPr>
        <w:t xml:space="preserve"> </w:t>
      </w:r>
      <w:r w:rsidR="006158D5" w:rsidRPr="00F3119C">
        <w:rPr>
          <w:color w:val="000000" w:themeColor="text1"/>
        </w:rPr>
        <w:t>cấp tỉnh</w:t>
      </w:r>
      <w:r w:rsidRPr="00F3119C">
        <w:rPr>
          <w:color w:val="000000" w:themeColor="text1"/>
        </w:rPr>
        <w:t>; Chủ tịch </w:t>
      </w:r>
      <w:r w:rsidRPr="00F3119C">
        <w:rPr>
          <w:color w:val="000000" w:themeColor="text1"/>
          <w:shd w:val="clear" w:color="auto" w:fill="FFFFFF"/>
        </w:rPr>
        <w:t>Ủy ban</w:t>
      </w:r>
      <w:r w:rsidRPr="00F3119C">
        <w:rPr>
          <w:color w:val="000000" w:themeColor="text1"/>
        </w:rPr>
        <w:t> nhân dân</w:t>
      </w:r>
      <w:r w:rsidR="006158D5" w:rsidRPr="00F3119C">
        <w:rPr>
          <w:color w:val="000000" w:themeColor="text1"/>
        </w:rPr>
        <w:t xml:space="preserve"> các</w:t>
      </w:r>
      <w:r w:rsidRPr="00F3119C">
        <w:rPr>
          <w:color w:val="000000" w:themeColor="text1"/>
        </w:rPr>
        <w:t xml:space="preserve"> </w:t>
      </w:r>
      <w:r w:rsidR="00212B13" w:rsidRPr="00F3119C">
        <w:rPr>
          <w:color w:val="000000" w:themeColor="text1"/>
        </w:rPr>
        <w:t>xã, phường</w:t>
      </w:r>
      <w:r w:rsidRPr="00F3119C">
        <w:rPr>
          <w:color w:val="000000" w:themeColor="text1"/>
        </w:rPr>
        <w:t xml:space="preserve"> và Thủ trưởng</w:t>
      </w:r>
      <w:r w:rsidR="006158D5" w:rsidRPr="00F3119C">
        <w:rPr>
          <w:color w:val="000000" w:themeColor="text1"/>
        </w:rPr>
        <w:t xml:space="preserve"> các </w:t>
      </w:r>
      <w:r w:rsidR="007051CC" w:rsidRPr="00F3119C">
        <w:rPr>
          <w:color w:val="000000" w:themeColor="text1"/>
        </w:rPr>
        <w:t>cơ quan, tổ chức, đơn vị và cá nhân có</w:t>
      </w:r>
      <w:r w:rsidRPr="00F3119C">
        <w:rPr>
          <w:color w:val="000000" w:themeColor="text1"/>
        </w:rPr>
        <w:t xml:space="preserve"> liên quan chịu trách nhiệm thi hành Quyết định này./.</w:t>
      </w:r>
    </w:p>
    <w:p w14:paraId="1BF5CD3E" w14:textId="77777777" w:rsidR="007767FC" w:rsidRPr="00F3119C" w:rsidRDefault="007767FC" w:rsidP="00416CF2">
      <w:pPr>
        <w:shd w:val="clear" w:color="auto" w:fill="FFFFFF"/>
        <w:spacing w:after="120"/>
        <w:jc w:val="both"/>
        <w:rPr>
          <w:color w:val="000000" w:themeColor="text1"/>
        </w:rPr>
      </w:pPr>
    </w:p>
    <w:tbl>
      <w:tblPr>
        <w:tblW w:w="9072" w:type="dxa"/>
        <w:tblInd w:w="108" w:type="dxa"/>
        <w:shd w:val="clear" w:color="auto" w:fill="FFFFFF"/>
        <w:tblCellMar>
          <w:left w:w="0" w:type="dxa"/>
          <w:right w:w="0" w:type="dxa"/>
        </w:tblCellMar>
        <w:tblLook w:val="0000" w:firstRow="0" w:lastRow="0" w:firstColumn="0" w:lastColumn="0" w:noHBand="0" w:noVBand="0"/>
      </w:tblPr>
      <w:tblGrid>
        <w:gridCol w:w="4360"/>
        <w:gridCol w:w="4712"/>
      </w:tblGrid>
      <w:tr w:rsidR="00F3119C" w:rsidRPr="00F3119C" w14:paraId="2DBF6D12" w14:textId="77777777" w:rsidTr="00882DA8">
        <w:tc>
          <w:tcPr>
            <w:tcW w:w="4360" w:type="dxa"/>
            <w:shd w:val="clear" w:color="auto" w:fill="FFFFFF"/>
            <w:tcMar>
              <w:top w:w="0" w:type="dxa"/>
              <w:left w:w="108" w:type="dxa"/>
              <w:bottom w:w="0" w:type="dxa"/>
              <w:right w:w="108" w:type="dxa"/>
            </w:tcMar>
          </w:tcPr>
          <w:p w14:paraId="3FCF9678" w14:textId="77777777" w:rsidR="00483B65" w:rsidRPr="00F3119C" w:rsidRDefault="0023333F" w:rsidP="00C076E0">
            <w:pPr>
              <w:rPr>
                <w:b/>
                <w:bCs/>
                <w:i/>
                <w:iCs/>
                <w:color w:val="000000" w:themeColor="text1"/>
                <w:sz w:val="24"/>
                <w:szCs w:val="24"/>
              </w:rPr>
            </w:pPr>
            <w:r w:rsidRPr="00F3119C">
              <w:rPr>
                <w:b/>
                <w:bCs/>
                <w:i/>
                <w:iCs/>
                <w:color w:val="000000" w:themeColor="text1"/>
                <w:sz w:val="24"/>
                <w:szCs w:val="24"/>
              </w:rPr>
              <w:t>Nơi nhận:</w:t>
            </w:r>
          </w:p>
          <w:p w14:paraId="19CC565C" w14:textId="74889703" w:rsidR="00483B65" w:rsidRPr="00F3119C" w:rsidRDefault="00F97715" w:rsidP="00C076E0">
            <w:pPr>
              <w:rPr>
                <w:color w:val="000000" w:themeColor="text1"/>
                <w:sz w:val="22"/>
                <w:szCs w:val="22"/>
              </w:rPr>
            </w:pPr>
            <w:r w:rsidRPr="00F3119C">
              <w:rPr>
                <w:color w:val="000000" w:themeColor="text1"/>
                <w:sz w:val="22"/>
                <w:szCs w:val="22"/>
              </w:rPr>
              <w:t xml:space="preserve">- Như </w:t>
            </w:r>
            <w:r w:rsidR="00A754F4" w:rsidRPr="00F3119C">
              <w:rPr>
                <w:color w:val="000000" w:themeColor="text1"/>
                <w:sz w:val="22"/>
                <w:szCs w:val="22"/>
              </w:rPr>
              <w:t xml:space="preserve">Điều </w:t>
            </w:r>
            <w:r w:rsidR="00603C85" w:rsidRPr="00F3119C">
              <w:rPr>
                <w:color w:val="000000" w:themeColor="text1"/>
                <w:sz w:val="22"/>
                <w:szCs w:val="22"/>
              </w:rPr>
              <w:t>7</w:t>
            </w:r>
            <w:r w:rsidRPr="00F3119C">
              <w:rPr>
                <w:color w:val="000000" w:themeColor="text1"/>
                <w:sz w:val="22"/>
                <w:szCs w:val="22"/>
              </w:rPr>
              <w:t>;</w:t>
            </w:r>
          </w:p>
          <w:p w14:paraId="4F19B5F4" w14:textId="77777777" w:rsidR="00F97715" w:rsidRPr="00F3119C" w:rsidRDefault="0023333F" w:rsidP="00C076E0">
            <w:pPr>
              <w:rPr>
                <w:b/>
                <w:bCs/>
                <w:i/>
                <w:iCs/>
                <w:color w:val="000000" w:themeColor="text1"/>
                <w:sz w:val="22"/>
                <w:szCs w:val="22"/>
              </w:rPr>
            </w:pPr>
            <w:r w:rsidRPr="00F3119C">
              <w:rPr>
                <w:color w:val="000000" w:themeColor="text1"/>
                <w:sz w:val="22"/>
                <w:szCs w:val="22"/>
              </w:rPr>
              <w:t>- Bộ Tài chính;</w:t>
            </w:r>
          </w:p>
          <w:p w14:paraId="286623C4" w14:textId="40B80473" w:rsidR="00DF234E" w:rsidRPr="00F3119C" w:rsidRDefault="00F97715" w:rsidP="00C076E0">
            <w:pPr>
              <w:rPr>
                <w:color w:val="000000" w:themeColor="text1"/>
                <w:sz w:val="22"/>
                <w:szCs w:val="22"/>
              </w:rPr>
            </w:pPr>
            <w:r w:rsidRPr="00F3119C">
              <w:rPr>
                <w:color w:val="000000" w:themeColor="text1"/>
                <w:sz w:val="22"/>
                <w:szCs w:val="22"/>
              </w:rPr>
              <w:t xml:space="preserve">- Cục Kiểm tra </w:t>
            </w:r>
            <w:r w:rsidR="00935B83" w:rsidRPr="00F3119C">
              <w:rPr>
                <w:color w:val="000000" w:themeColor="text1"/>
                <w:sz w:val="22"/>
                <w:szCs w:val="22"/>
              </w:rPr>
              <w:t>V</w:t>
            </w:r>
            <w:r w:rsidR="009A1DA2" w:rsidRPr="00F3119C">
              <w:rPr>
                <w:color w:val="000000" w:themeColor="text1"/>
                <w:sz w:val="22"/>
                <w:szCs w:val="22"/>
              </w:rPr>
              <w:t xml:space="preserve">ăn bản </w:t>
            </w:r>
            <w:r w:rsidR="00F30C3B" w:rsidRPr="00F3119C">
              <w:rPr>
                <w:color w:val="000000" w:themeColor="text1"/>
                <w:sz w:val="22"/>
                <w:szCs w:val="22"/>
              </w:rPr>
              <w:t>và Quản lý xử lý vi phạm hành chính</w:t>
            </w:r>
            <w:r w:rsidR="00BB07D7" w:rsidRPr="00F3119C">
              <w:rPr>
                <w:color w:val="000000" w:themeColor="text1"/>
                <w:sz w:val="22"/>
                <w:szCs w:val="22"/>
              </w:rPr>
              <w:t xml:space="preserve"> -</w:t>
            </w:r>
            <w:r w:rsidRPr="00F3119C">
              <w:rPr>
                <w:color w:val="000000" w:themeColor="text1"/>
                <w:sz w:val="22"/>
                <w:szCs w:val="22"/>
              </w:rPr>
              <w:t xml:space="preserve"> Bộ Tư pháp;</w:t>
            </w:r>
          </w:p>
          <w:p w14:paraId="5458C23B" w14:textId="190AFF56" w:rsidR="00A26B11" w:rsidRPr="00F3119C" w:rsidRDefault="009A1DA2" w:rsidP="00C076E0">
            <w:pPr>
              <w:rPr>
                <w:color w:val="000000" w:themeColor="text1"/>
                <w:sz w:val="22"/>
                <w:szCs w:val="22"/>
              </w:rPr>
            </w:pPr>
            <w:r w:rsidRPr="00F3119C">
              <w:rPr>
                <w:color w:val="000000" w:themeColor="text1"/>
                <w:sz w:val="22"/>
                <w:szCs w:val="22"/>
              </w:rPr>
              <w:t>- TTr: Tỉnh ủy, HĐND</w:t>
            </w:r>
            <w:r w:rsidR="00A26B11" w:rsidRPr="00F3119C">
              <w:rPr>
                <w:color w:val="000000" w:themeColor="text1"/>
                <w:sz w:val="22"/>
                <w:szCs w:val="22"/>
              </w:rPr>
              <w:t xml:space="preserve"> tỉnh;</w:t>
            </w:r>
          </w:p>
          <w:p w14:paraId="7596E4B5" w14:textId="3753CF4F" w:rsidR="009A1DA2" w:rsidRPr="00F3119C" w:rsidRDefault="009A1DA2" w:rsidP="00C076E0">
            <w:pPr>
              <w:rPr>
                <w:color w:val="000000" w:themeColor="text1"/>
                <w:sz w:val="22"/>
                <w:szCs w:val="22"/>
              </w:rPr>
            </w:pPr>
            <w:r w:rsidRPr="00F3119C">
              <w:rPr>
                <w:color w:val="000000" w:themeColor="text1"/>
                <w:sz w:val="22"/>
                <w:szCs w:val="22"/>
              </w:rPr>
              <w:t xml:space="preserve">- Chủ tịch, các </w:t>
            </w:r>
            <w:r w:rsidR="00A26B11" w:rsidRPr="00F3119C">
              <w:rPr>
                <w:color w:val="000000" w:themeColor="text1"/>
                <w:sz w:val="22"/>
                <w:szCs w:val="22"/>
              </w:rPr>
              <w:t>PCT</w:t>
            </w:r>
            <w:r w:rsidRPr="00F3119C">
              <w:rPr>
                <w:color w:val="000000" w:themeColor="text1"/>
                <w:sz w:val="22"/>
                <w:szCs w:val="22"/>
              </w:rPr>
              <w:t xml:space="preserve"> UBND tỉnh;</w:t>
            </w:r>
          </w:p>
          <w:p w14:paraId="7F121CC2" w14:textId="40A90367" w:rsidR="00937212" w:rsidRPr="00F3119C" w:rsidRDefault="00937212" w:rsidP="00C076E0">
            <w:pPr>
              <w:rPr>
                <w:color w:val="000000" w:themeColor="text1"/>
                <w:sz w:val="22"/>
                <w:szCs w:val="22"/>
              </w:rPr>
            </w:pPr>
            <w:r w:rsidRPr="00F3119C">
              <w:rPr>
                <w:color w:val="000000" w:themeColor="text1"/>
                <w:sz w:val="22"/>
                <w:szCs w:val="22"/>
              </w:rPr>
              <w:t>- Ủy ban MTTQ tỉnh;</w:t>
            </w:r>
          </w:p>
          <w:p w14:paraId="06F2D7FC" w14:textId="3860C36C" w:rsidR="009F6388" w:rsidRPr="00F3119C" w:rsidRDefault="009A1DA2" w:rsidP="00C076E0">
            <w:pPr>
              <w:rPr>
                <w:color w:val="000000" w:themeColor="text1"/>
                <w:sz w:val="22"/>
                <w:szCs w:val="22"/>
              </w:rPr>
            </w:pPr>
            <w:r w:rsidRPr="00F3119C">
              <w:rPr>
                <w:color w:val="000000" w:themeColor="text1"/>
                <w:sz w:val="22"/>
                <w:szCs w:val="22"/>
              </w:rPr>
              <w:t xml:space="preserve">- </w:t>
            </w:r>
            <w:r w:rsidR="0035223B" w:rsidRPr="00F3119C">
              <w:rPr>
                <w:color w:val="000000" w:themeColor="text1"/>
                <w:sz w:val="22"/>
                <w:szCs w:val="22"/>
              </w:rPr>
              <w:t xml:space="preserve">Các </w:t>
            </w:r>
            <w:r w:rsidRPr="00F3119C">
              <w:rPr>
                <w:color w:val="000000" w:themeColor="text1"/>
                <w:sz w:val="22"/>
                <w:szCs w:val="22"/>
              </w:rPr>
              <w:t>Sở</w:t>
            </w:r>
            <w:r w:rsidR="0035223B" w:rsidRPr="00F3119C">
              <w:rPr>
                <w:color w:val="000000" w:themeColor="text1"/>
                <w:sz w:val="22"/>
                <w:szCs w:val="22"/>
              </w:rPr>
              <w:t>:</w:t>
            </w:r>
            <w:r w:rsidRPr="00F3119C">
              <w:rPr>
                <w:color w:val="000000" w:themeColor="text1"/>
                <w:sz w:val="22"/>
                <w:szCs w:val="22"/>
              </w:rPr>
              <w:t xml:space="preserve"> Tài chính</w:t>
            </w:r>
            <w:r w:rsidR="00D12947" w:rsidRPr="00F3119C">
              <w:rPr>
                <w:color w:val="000000" w:themeColor="text1"/>
                <w:sz w:val="22"/>
                <w:szCs w:val="22"/>
              </w:rPr>
              <w:t>, Nội vụ,</w:t>
            </w:r>
            <w:r w:rsidR="0035223B" w:rsidRPr="00F3119C">
              <w:rPr>
                <w:color w:val="000000" w:themeColor="text1"/>
                <w:sz w:val="22"/>
                <w:szCs w:val="22"/>
              </w:rPr>
              <w:t xml:space="preserve"> Tư pháp;</w:t>
            </w:r>
          </w:p>
          <w:p w14:paraId="4FE5522A" w14:textId="2398540D" w:rsidR="009A1DA2" w:rsidRPr="00F3119C" w:rsidRDefault="009F6388" w:rsidP="00C076E0">
            <w:pPr>
              <w:rPr>
                <w:color w:val="000000" w:themeColor="text1"/>
                <w:sz w:val="22"/>
                <w:szCs w:val="22"/>
              </w:rPr>
            </w:pPr>
            <w:r w:rsidRPr="00F3119C">
              <w:rPr>
                <w:color w:val="000000" w:themeColor="text1"/>
                <w:sz w:val="22"/>
                <w:szCs w:val="22"/>
              </w:rPr>
              <w:t xml:space="preserve">- Các Phó </w:t>
            </w:r>
            <w:r w:rsidR="0088497F" w:rsidRPr="00F3119C">
              <w:rPr>
                <w:color w:val="000000" w:themeColor="text1"/>
                <w:sz w:val="22"/>
                <w:szCs w:val="22"/>
              </w:rPr>
              <w:t>C</w:t>
            </w:r>
            <w:r w:rsidRPr="00F3119C">
              <w:rPr>
                <w:color w:val="000000" w:themeColor="text1"/>
                <w:sz w:val="22"/>
                <w:szCs w:val="22"/>
              </w:rPr>
              <w:t>VP</w:t>
            </w:r>
            <w:r w:rsidR="0088497F" w:rsidRPr="00F3119C">
              <w:rPr>
                <w:color w:val="000000" w:themeColor="text1"/>
                <w:sz w:val="22"/>
                <w:szCs w:val="22"/>
              </w:rPr>
              <w:t xml:space="preserve"> </w:t>
            </w:r>
            <w:r w:rsidRPr="00F3119C">
              <w:rPr>
                <w:color w:val="000000" w:themeColor="text1"/>
                <w:sz w:val="22"/>
                <w:szCs w:val="22"/>
              </w:rPr>
              <w:t>UB</w:t>
            </w:r>
            <w:r w:rsidR="0088497F" w:rsidRPr="00F3119C">
              <w:rPr>
                <w:color w:val="000000" w:themeColor="text1"/>
                <w:sz w:val="22"/>
                <w:szCs w:val="22"/>
              </w:rPr>
              <w:t>ND tỉnh</w:t>
            </w:r>
            <w:r w:rsidRPr="00F3119C">
              <w:rPr>
                <w:color w:val="000000" w:themeColor="text1"/>
                <w:sz w:val="22"/>
                <w:szCs w:val="22"/>
              </w:rPr>
              <w:t>;</w:t>
            </w:r>
            <w:r w:rsidR="0023333F" w:rsidRPr="00F3119C">
              <w:rPr>
                <w:color w:val="000000" w:themeColor="text1"/>
                <w:sz w:val="22"/>
                <w:szCs w:val="22"/>
              </w:rPr>
              <w:br/>
            </w:r>
            <w:r w:rsidR="009A1DA2" w:rsidRPr="00F3119C">
              <w:rPr>
                <w:color w:val="000000" w:themeColor="text1"/>
                <w:sz w:val="22"/>
                <w:szCs w:val="22"/>
              </w:rPr>
              <w:t xml:space="preserve">- Trung tâm </w:t>
            </w:r>
            <w:r w:rsidR="00986D34" w:rsidRPr="00F3119C">
              <w:rPr>
                <w:color w:val="000000" w:themeColor="text1"/>
                <w:sz w:val="22"/>
                <w:szCs w:val="22"/>
              </w:rPr>
              <w:t>Công báo - Tin học tỉnh</w:t>
            </w:r>
            <w:r w:rsidR="009A1DA2" w:rsidRPr="00F3119C">
              <w:rPr>
                <w:color w:val="000000" w:themeColor="text1"/>
                <w:sz w:val="22"/>
                <w:szCs w:val="22"/>
              </w:rPr>
              <w:t>;</w:t>
            </w:r>
          </w:p>
          <w:p w14:paraId="157D5F3E" w14:textId="6CB56CE4" w:rsidR="00B578FE" w:rsidRPr="00F3119C" w:rsidRDefault="00B578FE" w:rsidP="00C076E0">
            <w:pPr>
              <w:rPr>
                <w:color w:val="000000" w:themeColor="text1"/>
                <w:sz w:val="22"/>
                <w:szCs w:val="22"/>
              </w:rPr>
            </w:pPr>
            <w:r w:rsidRPr="00F3119C">
              <w:rPr>
                <w:color w:val="000000" w:themeColor="text1"/>
                <w:sz w:val="22"/>
                <w:szCs w:val="22"/>
              </w:rPr>
              <w:t>- Cổng TTĐT tỉnh;</w:t>
            </w:r>
          </w:p>
          <w:p w14:paraId="7F7C1F5A" w14:textId="1E52A2C4" w:rsidR="009A1DA2" w:rsidRPr="00F3119C" w:rsidRDefault="00D75C8C" w:rsidP="00C076E0">
            <w:pPr>
              <w:rPr>
                <w:color w:val="000000" w:themeColor="text1"/>
                <w:sz w:val="22"/>
                <w:szCs w:val="22"/>
              </w:rPr>
            </w:pPr>
            <w:r w:rsidRPr="00F3119C">
              <w:rPr>
                <w:color w:val="000000" w:themeColor="text1"/>
                <w:sz w:val="22"/>
                <w:szCs w:val="22"/>
              </w:rPr>
              <w:t>- Lưu</w:t>
            </w:r>
            <w:r w:rsidR="00483B65" w:rsidRPr="00F3119C">
              <w:rPr>
                <w:color w:val="000000" w:themeColor="text1"/>
                <w:sz w:val="22"/>
                <w:szCs w:val="22"/>
              </w:rPr>
              <w:t>:</w:t>
            </w:r>
            <w:r w:rsidRPr="00F3119C">
              <w:rPr>
                <w:color w:val="000000" w:themeColor="text1"/>
                <w:sz w:val="22"/>
                <w:szCs w:val="22"/>
              </w:rPr>
              <w:t xml:space="preserve"> VT</w:t>
            </w:r>
            <w:r w:rsidR="00CA60E2" w:rsidRPr="00F3119C">
              <w:rPr>
                <w:color w:val="000000" w:themeColor="text1"/>
                <w:sz w:val="22"/>
                <w:szCs w:val="22"/>
              </w:rPr>
              <w:t>, TH</w:t>
            </w:r>
            <w:r w:rsidR="00CA60E2" w:rsidRPr="00F3119C">
              <w:rPr>
                <w:color w:val="000000" w:themeColor="text1"/>
                <w:sz w:val="22"/>
                <w:szCs w:val="22"/>
                <w:vertAlign w:val="subscript"/>
              </w:rPr>
              <w:t>5</w:t>
            </w:r>
            <w:r w:rsidR="00CA60E2" w:rsidRPr="00F3119C">
              <w:rPr>
                <w:color w:val="000000" w:themeColor="text1"/>
                <w:sz w:val="22"/>
                <w:szCs w:val="22"/>
              </w:rPr>
              <w:t>.</w:t>
            </w:r>
          </w:p>
        </w:tc>
        <w:tc>
          <w:tcPr>
            <w:tcW w:w="4712" w:type="dxa"/>
            <w:shd w:val="clear" w:color="auto" w:fill="FFFFFF"/>
            <w:tcMar>
              <w:top w:w="0" w:type="dxa"/>
              <w:left w:w="108" w:type="dxa"/>
              <w:bottom w:w="0" w:type="dxa"/>
              <w:right w:w="108" w:type="dxa"/>
            </w:tcMar>
          </w:tcPr>
          <w:p w14:paraId="73670B86" w14:textId="0E6D8E5D" w:rsidR="00A71407" w:rsidRPr="00F3119C" w:rsidRDefault="00F04DEF" w:rsidP="00994244">
            <w:pPr>
              <w:jc w:val="center"/>
              <w:rPr>
                <w:b/>
                <w:bCs/>
                <w:color w:val="000000" w:themeColor="text1"/>
              </w:rPr>
            </w:pPr>
            <w:r w:rsidRPr="00F3119C">
              <w:rPr>
                <w:b/>
                <w:bCs/>
                <w:color w:val="000000" w:themeColor="text1"/>
              </w:rPr>
              <w:t>TM. ỦY BAN NHÂN DÂN</w:t>
            </w:r>
            <w:r w:rsidR="0023333F" w:rsidRPr="00F3119C">
              <w:rPr>
                <w:b/>
                <w:bCs/>
                <w:color w:val="000000" w:themeColor="text1"/>
              </w:rPr>
              <w:br/>
            </w:r>
            <w:r w:rsidR="00410529" w:rsidRPr="00F3119C">
              <w:rPr>
                <w:b/>
                <w:bCs/>
                <w:color w:val="000000" w:themeColor="text1"/>
              </w:rPr>
              <w:t xml:space="preserve">KT. </w:t>
            </w:r>
            <w:r w:rsidRPr="00F3119C">
              <w:rPr>
                <w:b/>
                <w:bCs/>
                <w:color w:val="000000" w:themeColor="text1"/>
              </w:rPr>
              <w:t>CHỦ TỊCH</w:t>
            </w:r>
            <w:r w:rsidR="00410529" w:rsidRPr="00F3119C">
              <w:rPr>
                <w:b/>
                <w:bCs/>
                <w:color w:val="000000" w:themeColor="text1"/>
              </w:rPr>
              <w:br/>
              <w:t>PHÓ CHỦ TỊCH</w:t>
            </w:r>
            <w:r w:rsidR="0023333F" w:rsidRPr="00F3119C">
              <w:rPr>
                <w:b/>
                <w:bCs/>
                <w:color w:val="000000" w:themeColor="text1"/>
              </w:rPr>
              <w:br/>
            </w:r>
          </w:p>
          <w:p w14:paraId="1FDB26B9" w14:textId="77777777" w:rsidR="00994244" w:rsidRPr="00F3119C" w:rsidRDefault="00994244" w:rsidP="00994244">
            <w:pPr>
              <w:jc w:val="center"/>
              <w:rPr>
                <w:b/>
                <w:bCs/>
                <w:color w:val="000000" w:themeColor="text1"/>
              </w:rPr>
            </w:pPr>
          </w:p>
          <w:p w14:paraId="21929686" w14:textId="77777777" w:rsidR="00994244" w:rsidRPr="00F3119C" w:rsidRDefault="00994244" w:rsidP="00994244">
            <w:pPr>
              <w:jc w:val="center"/>
              <w:rPr>
                <w:b/>
                <w:bCs/>
                <w:color w:val="000000" w:themeColor="text1"/>
              </w:rPr>
            </w:pPr>
          </w:p>
          <w:p w14:paraId="54D16390" w14:textId="77777777" w:rsidR="00994244" w:rsidRPr="00F3119C" w:rsidRDefault="00994244" w:rsidP="00994244">
            <w:pPr>
              <w:jc w:val="center"/>
              <w:rPr>
                <w:b/>
                <w:bCs/>
                <w:color w:val="000000" w:themeColor="text1"/>
              </w:rPr>
            </w:pPr>
          </w:p>
          <w:p w14:paraId="1D976427" w14:textId="77777777" w:rsidR="00994244" w:rsidRPr="00F3119C" w:rsidRDefault="00994244" w:rsidP="00994244">
            <w:pPr>
              <w:jc w:val="center"/>
              <w:rPr>
                <w:b/>
                <w:bCs/>
                <w:color w:val="000000" w:themeColor="text1"/>
              </w:rPr>
            </w:pPr>
          </w:p>
          <w:p w14:paraId="5C55BFA2" w14:textId="77777777" w:rsidR="00994244" w:rsidRPr="00F3119C" w:rsidRDefault="00994244" w:rsidP="00994244">
            <w:pPr>
              <w:jc w:val="center"/>
              <w:rPr>
                <w:b/>
                <w:bCs/>
                <w:color w:val="000000" w:themeColor="text1"/>
              </w:rPr>
            </w:pPr>
          </w:p>
          <w:p w14:paraId="45963015" w14:textId="77777777" w:rsidR="0023333F" w:rsidRPr="00F3119C" w:rsidRDefault="0023333F" w:rsidP="00142160">
            <w:pPr>
              <w:jc w:val="center"/>
              <w:rPr>
                <w:color w:val="000000" w:themeColor="text1"/>
              </w:rPr>
            </w:pPr>
          </w:p>
        </w:tc>
      </w:tr>
    </w:tbl>
    <w:p w14:paraId="051B1AFF" w14:textId="234AF4B9" w:rsidR="00102A01" w:rsidRPr="00F3119C" w:rsidRDefault="00102A01" w:rsidP="00142160">
      <w:pPr>
        <w:rPr>
          <w:b/>
          <w:color w:val="000000" w:themeColor="text1"/>
        </w:rPr>
        <w:sectPr w:rsidR="00102A01" w:rsidRPr="00F3119C" w:rsidSect="00CC4364">
          <w:headerReference w:type="default" r:id="rId8"/>
          <w:footerReference w:type="default" r:id="rId9"/>
          <w:type w:val="continuous"/>
          <w:pgSz w:w="11907" w:h="16840" w:code="9"/>
          <w:pgMar w:top="1134" w:right="1134" w:bottom="1134" w:left="1701" w:header="567" w:footer="567" w:gutter="0"/>
          <w:cols w:space="720"/>
          <w:titlePg/>
          <w:docGrid w:linePitch="381"/>
        </w:sectPr>
      </w:pPr>
    </w:p>
    <w:p w14:paraId="215EB65C" w14:textId="77777777" w:rsidR="00502CF5" w:rsidRPr="00F3119C" w:rsidRDefault="00502CF5" w:rsidP="00142160">
      <w:pPr>
        <w:shd w:val="clear" w:color="auto" w:fill="FFFFFF"/>
        <w:spacing w:after="120"/>
        <w:rPr>
          <w:bCs/>
          <w:color w:val="000000" w:themeColor="text1"/>
        </w:rPr>
      </w:pPr>
    </w:p>
    <w:sectPr w:rsidR="00502CF5" w:rsidRPr="00F3119C" w:rsidSect="00CC4364">
      <w:type w:val="continuous"/>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43D8E" w14:textId="77777777" w:rsidR="00CC2ACF" w:rsidRDefault="00CC2ACF">
      <w:r>
        <w:separator/>
      </w:r>
    </w:p>
  </w:endnote>
  <w:endnote w:type="continuationSeparator" w:id="0">
    <w:p w14:paraId="5500E0DD" w14:textId="77777777" w:rsidR="00CC2ACF" w:rsidRDefault="00CC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4751A" w14:textId="77777777" w:rsidR="00961075" w:rsidRDefault="00961075" w:rsidP="00C02D3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5B0A0" w14:textId="77777777" w:rsidR="00CC2ACF" w:rsidRDefault="00CC2ACF">
      <w:r>
        <w:separator/>
      </w:r>
    </w:p>
  </w:footnote>
  <w:footnote w:type="continuationSeparator" w:id="0">
    <w:p w14:paraId="3E247BDA" w14:textId="77777777" w:rsidR="00CC2ACF" w:rsidRDefault="00CC2A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468177"/>
      <w:docPartObj>
        <w:docPartGallery w:val="Page Numbers (Top of Page)"/>
        <w:docPartUnique/>
      </w:docPartObj>
    </w:sdtPr>
    <w:sdtEndPr>
      <w:rPr>
        <w:noProof/>
      </w:rPr>
    </w:sdtEndPr>
    <w:sdtContent>
      <w:p w14:paraId="5DD96014" w14:textId="09A6274C" w:rsidR="00961075" w:rsidRDefault="00961075">
        <w:pPr>
          <w:pStyle w:val="Header"/>
          <w:jc w:val="center"/>
        </w:pPr>
        <w:r>
          <w:fldChar w:fldCharType="begin"/>
        </w:r>
        <w:r>
          <w:instrText xml:space="preserve"> PAGE   \* MERGEFORMAT </w:instrText>
        </w:r>
        <w:r>
          <w:fldChar w:fldCharType="separate"/>
        </w:r>
        <w:r w:rsidR="000819CB">
          <w:rPr>
            <w:noProof/>
          </w:rPr>
          <w:t>2</w:t>
        </w:r>
        <w:r>
          <w:rPr>
            <w:noProof/>
          </w:rPr>
          <w:fldChar w:fldCharType="end"/>
        </w:r>
      </w:p>
    </w:sdtContent>
  </w:sdt>
  <w:p w14:paraId="7747C218" w14:textId="77777777" w:rsidR="00961075" w:rsidRDefault="009610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308E3"/>
    <w:multiLevelType w:val="hybridMultilevel"/>
    <w:tmpl w:val="2660845A"/>
    <w:lvl w:ilvl="0" w:tplc="AEE0362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3F"/>
    <w:rsid w:val="00000132"/>
    <w:rsid w:val="0000086C"/>
    <w:rsid w:val="00000CC2"/>
    <w:rsid w:val="00000D23"/>
    <w:rsid w:val="00001A91"/>
    <w:rsid w:val="000020FB"/>
    <w:rsid w:val="000048AA"/>
    <w:rsid w:val="00004B38"/>
    <w:rsid w:val="00005060"/>
    <w:rsid w:val="00007134"/>
    <w:rsid w:val="000073F7"/>
    <w:rsid w:val="000079ED"/>
    <w:rsid w:val="000102AA"/>
    <w:rsid w:val="00012D35"/>
    <w:rsid w:val="0001670B"/>
    <w:rsid w:val="00017932"/>
    <w:rsid w:val="000204CB"/>
    <w:rsid w:val="00020807"/>
    <w:rsid w:val="00020A71"/>
    <w:rsid w:val="000220FA"/>
    <w:rsid w:val="0002219E"/>
    <w:rsid w:val="0002374B"/>
    <w:rsid w:val="00025FC6"/>
    <w:rsid w:val="000261DB"/>
    <w:rsid w:val="0003059A"/>
    <w:rsid w:val="0003076F"/>
    <w:rsid w:val="00030828"/>
    <w:rsid w:val="00032223"/>
    <w:rsid w:val="00032318"/>
    <w:rsid w:val="000323A8"/>
    <w:rsid w:val="00033D07"/>
    <w:rsid w:val="00033E75"/>
    <w:rsid w:val="000340EF"/>
    <w:rsid w:val="00036A9E"/>
    <w:rsid w:val="000401EF"/>
    <w:rsid w:val="000407DE"/>
    <w:rsid w:val="00040929"/>
    <w:rsid w:val="00040E17"/>
    <w:rsid w:val="0004122F"/>
    <w:rsid w:val="0004183F"/>
    <w:rsid w:val="0004271F"/>
    <w:rsid w:val="000444FB"/>
    <w:rsid w:val="000467ED"/>
    <w:rsid w:val="00047AA4"/>
    <w:rsid w:val="000502B3"/>
    <w:rsid w:val="00051ED9"/>
    <w:rsid w:val="000533F7"/>
    <w:rsid w:val="00053910"/>
    <w:rsid w:val="00053BBD"/>
    <w:rsid w:val="000546F6"/>
    <w:rsid w:val="00055367"/>
    <w:rsid w:val="000564A3"/>
    <w:rsid w:val="00060966"/>
    <w:rsid w:val="0006116C"/>
    <w:rsid w:val="000616D0"/>
    <w:rsid w:val="0006179C"/>
    <w:rsid w:val="000619DD"/>
    <w:rsid w:val="0006496E"/>
    <w:rsid w:val="000650A0"/>
    <w:rsid w:val="0006592F"/>
    <w:rsid w:val="00066CE2"/>
    <w:rsid w:val="00067603"/>
    <w:rsid w:val="00071AE0"/>
    <w:rsid w:val="00071D77"/>
    <w:rsid w:val="000721C3"/>
    <w:rsid w:val="00072D3F"/>
    <w:rsid w:val="00073A01"/>
    <w:rsid w:val="000744CF"/>
    <w:rsid w:val="0007481F"/>
    <w:rsid w:val="000749BB"/>
    <w:rsid w:val="00074A0B"/>
    <w:rsid w:val="00074E8B"/>
    <w:rsid w:val="0007521E"/>
    <w:rsid w:val="0007581E"/>
    <w:rsid w:val="00076D61"/>
    <w:rsid w:val="000774D8"/>
    <w:rsid w:val="0007778E"/>
    <w:rsid w:val="00077F6C"/>
    <w:rsid w:val="0008024D"/>
    <w:rsid w:val="00080979"/>
    <w:rsid w:val="000812FC"/>
    <w:rsid w:val="000819CB"/>
    <w:rsid w:val="00081A1D"/>
    <w:rsid w:val="0008257F"/>
    <w:rsid w:val="000837D6"/>
    <w:rsid w:val="00084AB3"/>
    <w:rsid w:val="00084D5B"/>
    <w:rsid w:val="00085011"/>
    <w:rsid w:val="000863A7"/>
    <w:rsid w:val="00087BEE"/>
    <w:rsid w:val="000902DB"/>
    <w:rsid w:val="00091111"/>
    <w:rsid w:val="00093416"/>
    <w:rsid w:val="00094ADA"/>
    <w:rsid w:val="000A175E"/>
    <w:rsid w:val="000A2190"/>
    <w:rsid w:val="000A4730"/>
    <w:rsid w:val="000A4D9F"/>
    <w:rsid w:val="000A6487"/>
    <w:rsid w:val="000A6B09"/>
    <w:rsid w:val="000A6F68"/>
    <w:rsid w:val="000B2004"/>
    <w:rsid w:val="000B2392"/>
    <w:rsid w:val="000B5616"/>
    <w:rsid w:val="000B5823"/>
    <w:rsid w:val="000C3962"/>
    <w:rsid w:val="000C4361"/>
    <w:rsid w:val="000C52D2"/>
    <w:rsid w:val="000C57A8"/>
    <w:rsid w:val="000C6C7D"/>
    <w:rsid w:val="000D0065"/>
    <w:rsid w:val="000D1D66"/>
    <w:rsid w:val="000D3131"/>
    <w:rsid w:val="000D330D"/>
    <w:rsid w:val="000D5626"/>
    <w:rsid w:val="000D5FCB"/>
    <w:rsid w:val="000E2845"/>
    <w:rsid w:val="000E29E6"/>
    <w:rsid w:val="000E58FE"/>
    <w:rsid w:val="000E5EB0"/>
    <w:rsid w:val="000E7B1E"/>
    <w:rsid w:val="000E7C7F"/>
    <w:rsid w:val="000F0EBE"/>
    <w:rsid w:val="000F27D5"/>
    <w:rsid w:val="000F3221"/>
    <w:rsid w:val="000F3460"/>
    <w:rsid w:val="000F4134"/>
    <w:rsid w:val="000F461F"/>
    <w:rsid w:val="000F5750"/>
    <w:rsid w:val="000F5B6F"/>
    <w:rsid w:val="000F7491"/>
    <w:rsid w:val="00100B24"/>
    <w:rsid w:val="001020A3"/>
    <w:rsid w:val="00102A01"/>
    <w:rsid w:val="00102ADB"/>
    <w:rsid w:val="00102EE2"/>
    <w:rsid w:val="00104E31"/>
    <w:rsid w:val="0010679A"/>
    <w:rsid w:val="0010762D"/>
    <w:rsid w:val="00110983"/>
    <w:rsid w:val="00110BA2"/>
    <w:rsid w:val="00113331"/>
    <w:rsid w:val="00114B41"/>
    <w:rsid w:val="00114E96"/>
    <w:rsid w:val="00115EF0"/>
    <w:rsid w:val="00116171"/>
    <w:rsid w:val="00117BD3"/>
    <w:rsid w:val="00121AB3"/>
    <w:rsid w:val="001268E9"/>
    <w:rsid w:val="001278B2"/>
    <w:rsid w:val="00127ADE"/>
    <w:rsid w:val="00127B3D"/>
    <w:rsid w:val="00130E0B"/>
    <w:rsid w:val="001339DA"/>
    <w:rsid w:val="00133ACC"/>
    <w:rsid w:val="00133D30"/>
    <w:rsid w:val="001340BE"/>
    <w:rsid w:val="00135DAF"/>
    <w:rsid w:val="0013605D"/>
    <w:rsid w:val="001361B2"/>
    <w:rsid w:val="00136B5A"/>
    <w:rsid w:val="001404E3"/>
    <w:rsid w:val="00140FD7"/>
    <w:rsid w:val="00141866"/>
    <w:rsid w:val="00142160"/>
    <w:rsid w:val="00142586"/>
    <w:rsid w:val="00142B1F"/>
    <w:rsid w:val="00150F66"/>
    <w:rsid w:val="00151A45"/>
    <w:rsid w:val="0015262E"/>
    <w:rsid w:val="001552AA"/>
    <w:rsid w:val="00156C5A"/>
    <w:rsid w:val="00156D2B"/>
    <w:rsid w:val="001571A0"/>
    <w:rsid w:val="00157D60"/>
    <w:rsid w:val="00160306"/>
    <w:rsid w:val="00161D1D"/>
    <w:rsid w:val="00162677"/>
    <w:rsid w:val="001627EA"/>
    <w:rsid w:val="00163002"/>
    <w:rsid w:val="0016537A"/>
    <w:rsid w:val="00165DE0"/>
    <w:rsid w:val="00166145"/>
    <w:rsid w:val="001664E3"/>
    <w:rsid w:val="00166D88"/>
    <w:rsid w:val="00172447"/>
    <w:rsid w:val="0017309B"/>
    <w:rsid w:val="0017475D"/>
    <w:rsid w:val="00174F9B"/>
    <w:rsid w:val="00175030"/>
    <w:rsid w:val="0017548B"/>
    <w:rsid w:val="00176C7D"/>
    <w:rsid w:val="00176FC2"/>
    <w:rsid w:val="00180FDD"/>
    <w:rsid w:val="001817CB"/>
    <w:rsid w:val="00183868"/>
    <w:rsid w:val="001841B3"/>
    <w:rsid w:val="00185B58"/>
    <w:rsid w:val="001873D3"/>
    <w:rsid w:val="00187BAC"/>
    <w:rsid w:val="00191E45"/>
    <w:rsid w:val="00192A99"/>
    <w:rsid w:val="00192AE1"/>
    <w:rsid w:val="00192C08"/>
    <w:rsid w:val="001933E9"/>
    <w:rsid w:val="00193C77"/>
    <w:rsid w:val="00194C17"/>
    <w:rsid w:val="00194F06"/>
    <w:rsid w:val="00195613"/>
    <w:rsid w:val="001965E2"/>
    <w:rsid w:val="00196A7B"/>
    <w:rsid w:val="00197C08"/>
    <w:rsid w:val="001A21DD"/>
    <w:rsid w:val="001A2DD9"/>
    <w:rsid w:val="001A3B5D"/>
    <w:rsid w:val="001A49AB"/>
    <w:rsid w:val="001A6491"/>
    <w:rsid w:val="001A6548"/>
    <w:rsid w:val="001A761E"/>
    <w:rsid w:val="001B04C5"/>
    <w:rsid w:val="001B0DB2"/>
    <w:rsid w:val="001B14D6"/>
    <w:rsid w:val="001B161A"/>
    <w:rsid w:val="001B298C"/>
    <w:rsid w:val="001B334D"/>
    <w:rsid w:val="001B3389"/>
    <w:rsid w:val="001B43B6"/>
    <w:rsid w:val="001B485F"/>
    <w:rsid w:val="001B5194"/>
    <w:rsid w:val="001B5767"/>
    <w:rsid w:val="001B635C"/>
    <w:rsid w:val="001B69FB"/>
    <w:rsid w:val="001C1930"/>
    <w:rsid w:val="001C24AC"/>
    <w:rsid w:val="001C2A42"/>
    <w:rsid w:val="001C3140"/>
    <w:rsid w:val="001C441B"/>
    <w:rsid w:val="001C45FA"/>
    <w:rsid w:val="001C4D26"/>
    <w:rsid w:val="001C53CF"/>
    <w:rsid w:val="001D0848"/>
    <w:rsid w:val="001D090E"/>
    <w:rsid w:val="001D0A82"/>
    <w:rsid w:val="001D0C4C"/>
    <w:rsid w:val="001D32CC"/>
    <w:rsid w:val="001D3F30"/>
    <w:rsid w:val="001D5F4A"/>
    <w:rsid w:val="001D6007"/>
    <w:rsid w:val="001D615F"/>
    <w:rsid w:val="001D67E0"/>
    <w:rsid w:val="001D68AF"/>
    <w:rsid w:val="001E1AC7"/>
    <w:rsid w:val="001E20F6"/>
    <w:rsid w:val="001E21C8"/>
    <w:rsid w:val="001E27D1"/>
    <w:rsid w:val="001E2C05"/>
    <w:rsid w:val="001E3710"/>
    <w:rsid w:val="001E425D"/>
    <w:rsid w:val="001E726F"/>
    <w:rsid w:val="001F01B0"/>
    <w:rsid w:val="001F05E3"/>
    <w:rsid w:val="001F07E6"/>
    <w:rsid w:val="001F0801"/>
    <w:rsid w:val="001F7185"/>
    <w:rsid w:val="001F7639"/>
    <w:rsid w:val="00200053"/>
    <w:rsid w:val="002005B3"/>
    <w:rsid w:val="0020103B"/>
    <w:rsid w:val="00202983"/>
    <w:rsid w:val="00210BB7"/>
    <w:rsid w:val="002117A0"/>
    <w:rsid w:val="00211C76"/>
    <w:rsid w:val="00211F35"/>
    <w:rsid w:val="00212B13"/>
    <w:rsid w:val="00213E3F"/>
    <w:rsid w:val="002148CF"/>
    <w:rsid w:val="00216103"/>
    <w:rsid w:val="0021666F"/>
    <w:rsid w:val="0021672F"/>
    <w:rsid w:val="00217A84"/>
    <w:rsid w:val="0022111F"/>
    <w:rsid w:val="00224331"/>
    <w:rsid w:val="00227B36"/>
    <w:rsid w:val="00227CDD"/>
    <w:rsid w:val="00227D65"/>
    <w:rsid w:val="00230495"/>
    <w:rsid w:val="0023190B"/>
    <w:rsid w:val="0023333F"/>
    <w:rsid w:val="0023394E"/>
    <w:rsid w:val="00233D88"/>
    <w:rsid w:val="002344D8"/>
    <w:rsid w:val="00235A88"/>
    <w:rsid w:val="00235B18"/>
    <w:rsid w:val="002364C6"/>
    <w:rsid w:val="002420B5"/>
    <w:rsid w:val="00243D3B"/>
    <w:rsid w:val="002458BB"/>
    <w:rsid w:val="00245A34"/>
    <w:rsid w:val="00247610"/>
    <w:rsid w:val="002529D1"/>
    <w:rsid w:val="002529DE"/>
    <w:rsid w:val="002536F3"/>
    <w:rsid w:val="00256EEB"/>
    <w:rsid w:val="002609C1"/>
    <w:rsid w:val="002625A2"/>
    <w:rsid w:val="002644A2"/>
    <w:rsid w:val="00265765"/>
    <w:rsid w:val="00265AE4"/>
    <w:rsid w:val="00266D02"/>
    <w:rsid w:val="00266D76"/>
    <w:rsid w:val="00266EAC"/>
    <w:rsid w:val="00271D4E"/>
    <w:rsid w:val="00272EDD"/>
    <w:rsid w:val="00273002"/>
    <w:rsid w:val="002742DC"/>
    <w:rsid w:val="0027532E"/>
    <w:rsid w:val="002770B5"/>
    <w:rsid w:val="002773BF"/>
    <w:rsid w:val="00280128"/>
    <w:rsid w:val="00283249"/>
    <w:rsid w:val="00284726"/>
    <w:rsid w:val="0028696A"/>
    <w:rsid w:val="002869CF"/>
    <w:rsid w:val="002937AC"/>
    <w:rsid w:val="00293BDB"/>
    <w:rsid w:val="00294680"/>
    <w:rsid w:val="00294D52"/>
    <w:rsid w:val="002959DE"/>
    <w:rsid w:val="00296C57"/>
    <w:rsid w:val="002A152A"/>
    <w:rsid w:val="002A2055"/>
    <w:rsid w:val="002A24E5"/>
    <w:rsid w:val="002A3219"/>
    <w:rsid w:val="002A38EC"/>
    <w:rsid w:val="002A3E98"/>
    <w:rsid w:val="002A44FB"/>
    <w:rsid w:val="002A50F0"/>
    <w:rsid w:val="002A785A"/>
    <w:rsid w:val="002A7B8E"/>
    <w:rsid w:val="002A7B9D"/>
    <w:rsid w:val="002B5CD6"/>
    <w:rsid w:val="002B654E"/>
    <w:rsid w:val="002B7896"/>
    <w:rsid w:val="002C11F9"/>
    <w:rsid w:val="002C23F9"/>
    <w:rsid w:val="002C4E01"/>
    <w:rsid w:val="002C6091"/>
    <w:rsid w:val="002C6243"/>
    <w:rsid w:val="002D0560"/>
    <w:rsid w:val="002D1164"/>
    <w:rsid w:val="002D1AF7"/>
    <w:rsid w:val="002D20DE"/>
    <w:rsid w:val="002D2332"/>
    <w:rsid w:val="002D2D10"/>
    <w:rsid w:val="002D3521"/>
    <w:rsid w:val="002D3DBE"/>
    <w:rsid w:val="002D4283"/>
    <w:rsid w:val="002D4990"/>
    <w:rsid w:val="002D4F1D"/>
    <w:rsid w:val="002D4FE3"/>
    <w:rsid w:val="002D4FFA"/>
    <w:rsid w:val="002D5201"/>
    <w:rsid w:val="002D53EE"/>
    <w:rsid w:val="002D55F3"/>
    <w:rsid w:val="002D569F"/>
    <w:rsid w:val="002D591B"/>
    <w:rsid w:val="002D7FA9"/>
    <w:rsid w:val="002E1178"/>
    <w:rsid w:val="002E1428"/>
    <w:rsid w:val="002E65E7"/>
    <w:rsid w:val="002E7174"/>
    <w:rsid w:val="002F07F4"/>
    <w:rsid w:val="002F1406"/>
    <w:rsid w:val="002F318F"/>
    <w:rsid w:val="002F46BD"/>
    <w:rsid w:val="002F508D"/>
    <w:rsid w:val="002F527E"/>
    <w:rsid w:val="002F53B0"/>
    <w:rsid w:val="002F5997"/>
    <w:rsid w:val="002F74B6"/>
    <w:rsid w:val="00300603"/>
    <w:rsid w:val="00301B14"/>
    <w:rsid w:val="0030540D"/>
    <w:rsid w:val="00305CCC"/>
    <w:rsid w:val="00310296"/>
    <w:rsid w:val="00310353"/>
    <w:rsid w:val="003107C5"/>
    <w:rsid w:val="00310D59"/>
    <w:rsid w:val="0031377D"/>
    <w:rsid w:val="00313F93"/>
    <w:rsid w:val="00314994"/>
    <w:rsid w:val="00315437"/>
    <w:rsid w:val="00320FAD"/>
    <w:rsid w:val="0032176A"/>
    <w:rsid w:val="00321E10"/>
    <w:rsid w:val="00322C84"/>
    <w:rsid w:val="00324BFE"/>
    <w:rsid w:val="003270F0"/>
    <w:rsid w:val="00330E93"/>
    <w:rsid w:val="00331880"/>
    <w:rsid w:val="003321FA"/>
    <w:rsid w:val="003322A7"/>
    <w:rsid w:val="00332983"/>
    <w:rsid w:val="003378E3"/>
    <w:rsid w:val="003441FA"/>
    <w:rsid w:val="00344E8D"/>
    <w:rsid w:val="00345B1D"/>
    <w:rsid w:val="003467F4"/>
    <w:rsid w:val="00346C9F"/>
    <w:rsid w:val="00347148"/>
    <w:rsid w:val="00347B56"/>
    <w:rsid w:val="00347F61"/>
    <w:rsid w:val="00350F4F"/>
    <w:rsid w:val="00351136"/>
    <w:rsid w:val="003514FB"/>
    <w:rsid w:val="00351A09"/>
    <w:rsid w:val="00351C8B"/>
    <w:rsid w:val="00351E50"/>
    <w:rsid w:val="0035223B"/>
    <w:rsid w:val="00354F8D"/>
    <w:rsid w:val="0035569B"/>
    <w:rsid w:val="00355D4F"/>
    <w:rsid w:val="0035647D"/>
    <w:rsid w:val="00357EFF"/>
    <w:rsid w:val="003607F7"/>
    <w:rsid w:val="00360B17"/>
    <w:rsid w:val="00361E0E"/>
    <w:rsid w:val="00363073"/>
    <w:rsid w:val="00363772"/>
    <w:rsid w:val="003648E6"/>
    <w:rsid w:val="003651E1"/>
    <w:rsid w:val="003658F0"/>
    <w:rsid w:val="00365FC3"/>
    <w:rsid w:val="003677BD"/>
    <w:rsid w:val="0036799D"/>
    <w:rsid w:val="003707F3"/>
    <w:rsid w:val="003735D4"/>
    <w:rsid w:val="0037451C"/>
    <w:rsid w:val="00377A4D"/>
    <w:rsid w:val="00377FAD"/>
    <w:rsid w:val="00380E52"/>
    <w:rsid w:val="003816E2"/>
    <w:rsid w:val="00381957"/>
    <w:rsid w:val="00382808"/>
    <w:rsid w:val="00382A09"/>
    <w:rsid w:val="003835C0"/>
    <w:rsid w:val="00384151"/>
    <w:rsid w:val="0038782A"/>
    <w:rsid w:val="003879D9"/>
    <w:rsid w:val="0039210D"/>
    <w:rsid w:val="00392844"/>
    <w:rsid w:val="00392871"/>
    <w:rsid w:val="003928A5"/>
    <w:rsid w:val="003937F5"/>
    <w:rsid w:val="00394934"/>
    <w:rsid w:val="00394F38"/>
    <w:rsid w:val="003953CB"/>
    <w:rsid w:val="0039610F"/>
    <w:rsid w:val="00396A83"/>
    <w:rsid w:val="00397790"/>
    <w:rsid w:val="003A0789"/>
    <w:rsid w:val="003A144B"/>
    <w:rsid w:val="003A1E9A"/>
    <w:rsid w:val="003A1F48"/>
    <w:rsid w:val="003A2988"/>
    <w:rsid w:val="003A3256"/>
    <w:rsid w:val="003A3A5F"/>
    <w:rsid w:val="003A578F"/>
    <w:rsid w:val="003A58DE"/>
    <w:rsid w:val="003A5D39"/>
    <w:rsid w:val="003A7F23"/>
    <w:rsid w:val="003B0D1A"/>
    <w:rsid w:val="003B1EF2"/>
    <w:rsid w:val="003B20EA"/>
    <w:rsid w:val="003B4BA5"/>
    <w:rsid w:val="003B4EA0"/>
    <w:rsid w:val="003B53B7"/>
    <w:rsid w:val="003B55EB"/>
    <w:rsid w:val="003B6115"/>
    <w:rsid w:val="003B6BBF"/>
    <w:rsid w:val="003B70F2"/>
    <w:rsid w:val="003C0DBB"/>
    <w:rsid w:val="003C0EA6"/>
    <w:rsid w:val="003C1080"/>
    <w:rsid w:val="003C1593"/>
    <w:rsid w:val="003C2B0C"/>
    <w:rsid w:val="003C2EBE"/>
    <w:rsid w:val="003C477D"/>
    <w:rsid w:val="003C505A"/>
    <w:rsid w:val="003C613C"/>
    <w:rsid w:val="003C6B68"/>
    <w:rsid w:val="003C7CD7"/>
    <w:rsid w:val="003D07F3"/>
    <w:rsid w:val="003D089C"/>
    <w:rsid w:val="003D0C1F"/>
    <w:rsid w:val="003D1BAC"/>
    <w:rsid w:val="003D4284"/>
    <w:rsid w:val="003D470A"/>
    <w:rsid w:val="003D4EFC"/>
    <w:rsid w:val="003D5DE3"/>
    <w:rsid w:val="003D6A5B"/>
    <w:rsid w:val="003D6F82"/>
    <w:rsid w:val="003D73CB"/>
    <w:rsid w:val="003D7E5D"/>
    <w:rsid w:val="003E010C"/>
    <w:rsid w:val="003E23CF"/>
    <w:rsid w:val="003E3300"/>
    <w:rsid w:val="003E37F9"/>
    <w:rsid w:val="003E4497"/>
    <w:rsid w:val="003E4EC0"/>
    <w:rsid w:val="003E53F2"/>
    <w:rsid w:val="003E6A95"/>
    <w:rsid w:val="003E6ADE"/>
    <w:rsid w:val="003F0335"/>
    <w:rsid w:val="003F3737"/>
    <w:rsid w:val="003F38A1"/>
    <w:rsid w:val="003F4979"/>
    <w:rsid w:val="003F4B71"/>
    <w:rsid w:val="00401111"/>
    <w:rsid w:val="00401B6D"/>
    <w:rsid w:val="004025C1"/>
    <w:rsid w:val="004036AF"/>
    <w:rsid w:val="004039FD"/>
    <w:rsid w:val="00403C3E"/>
    <w:rsid w:val="00404981"/>
    <w:rsid w:val="00404E10"/>
    <w:rsid w:val="00404F44"/>
    <w:rsid w:val="00405073"/>
    <w:rsid w:val="00405B68"/>
    <w:rsid w:val="00406517"/>
    <w:rsid w:val="004075BF"/>
    <w:rsid w:val="004100EC"/>
    <w:rsid w:val="00410529"/>
    <w:rsid w:val="00411462"/>
    <w:rsid w:val="00411CA1"/>
    <w:rsid w:val="00412053"/>
    <w:rsid w:val="00413180"/>
    <w:rsid w:val="004149A4"/>
    <w:rsid w:val="00416CF2"/>
    <w:rsid w:val="00417285"/>
    <w:rsid w:val="00417A01"/>
    <w:rsid w:val="00420FBF"/>
    <w:rsid w:val="0042450D"/>
    <w:rsid w:val="00424BF2"/>
    <w:rsid w:val="00424C75"/>
    <w:rsid w:val="00425D84"/>
    <w:rsid w:val="004261B7"/>
    <w:rsid w:val="004261EA"/>
    <w:rsid w:val="004278C8"/>
    <w:rsid w:val="0043008D"/>
    <w:rsid w:val="004301DD"/>
    <w:rsid w:val="0043030F"/>
    <w:rsid w:val="0043111E"/>
    <w:rsid w:val="004323EB"/>
    <w:rsid w:val="00432554"/>
    <w:rsid w:val="00433002"/>
    <w:rsid w:val="00434215"/>
    <w:rsid w:val="0043547A"/>
    <w:rsid w:val="0043703A"/>
    <w:rsid w:val="00440481"/>
    <w:rsid w:val="004405CA"/>
    <w:rsid w:val="00443C94"/>
    <w:rsid w:val="00444556"/>
    <w:rsid w:val="0044469C"/>
    <w:rsid w:val="00446699"/>
    <w:rsid w:val="00447FD2"/>
    <w:rsid w:val="00450599"/>
    <w:rsid w:val="00450CC1"/>
    <w:rsid w:val="00454E30"/>
    <w:rsid w:val="00455B33"/>
    <w:rsid w:val="004567A4"/>
    <w:rsid w:val="004611B4"/>
    <w:rsid w:val="0046296E"/>
    <w:rsid w:val="004641B8"/>
    <w:rsid w:val="004657B4"/>
    <w:rsid w:val="00466115"/>
    <w:rsid w:val="00466538"/>
    <w:rsid w:val="0046781B"/>
    <w:rsid w:val="00472486"/>
    <w:rsid w:val="00472A48"/>
    <w:rsid w:val="0047509D"/>
    <w:rsid w:val="00476B34"/>
    <w:rsid w:val="004771C4"/>
    <w:rsid w:val="00477945"/>
    <w:rsid w:val="004801D8"/>
    <w:rsid w:val="00480353"/>
    <w:rsid w:val="00480DE2"/>
    <w:rsid w:val="00480EE0"/>
    <w:rsid w:val="00481DA9"/>
    <w:rsid w:val="00482649"/>
    <w:rsid w:val="00483B65"/>
    <w:rsid w:val="00484D7E"/>
    <w:rsid w:val="004851BC"/>
    <w:rsid w:val="00485A74"/>
    <w:rsid w:val="00485DAA"/>
    <w:rsid w:val="004860A0"/>
    <w:rsid w:val="0048650C"/>
    <w:rsid w:val="0048654E"/>
    <w:rsid w:val="00490657"/>
    <w:rsid w:val="0049071A"/>
    <w:rsid w:val="0049090B"/>
    <w:rsid w:val="004921E6"/>
    <w:rsid w:val="004926A5"/>
    <w:rsid w:val="00494827"/>
    <w:rsid w:val="00495434"/>
    <w:rsid w:val="00497975"/>
    <w:rsid w:val="004A02F1"/>
    <w:rsid w:val="004A0745"/>
    <w:rsid w:val="004A07C7"/>
    <w:rsid w:val="004A0D74"/>
    <w:rsid w:val="004A226F"/>
    <w:rsid w:val="004A2536"/>
    <w:rsid w:val="004A2B99"/>
    <w:rsid w:val="004A3968"/>
    <w:rsid w:val="004A568F"/>
    <w:rsid w:val="004A6CEA"/>
    <w:rsid w:val="004B1646"/>
    <w:rsid w:val="004B179B"/>
    <w:rsid w:val="004B17B3"/>
    <w:rsid w:val="004B3B7A"/>
    <w:rsid w:val="004B3C24"/>
    <w:rsid w:val="004B629C"/>
    <w:rsid w:val="004B65B0"/>
    <w:rsid w:val="004B7957"/>
    <w:rsid w:val="004C0DEF"/>
    <w:rsid w:val="004C18F4"/>
    <w:rsid w:val="004C5840"/>
    <w:rsid w:val="004C68D1"/>
    <w:rsid w:val="004C73D4"/>
    <w:rsid w:val="004D03B7"/>
    <w:rsid w:val="004D0E87"/>
    <w:rsid w:val="004D3D5C"/>
    <w:rsid w:val="004D43BA"/>
    <w:rsid w:val="004D5C1C"/>
    <w:rsid w:val="004D6A78"/>
    <w:rsid w:val="004E1713"/>
    <w:rsid w:val="004E2721"/>
    <w:rsid w:val="004E3059"/>
    <w:rsid w:val="004E4409"/>
    <w:rsid w:val="004E4E55"/>
    <w:rsid w:val="004E4F1E"/>
    <w:rsid w:val="004E65E9"/>
    <w:rsid w:val="004E6F25"/>
    <w:rsid w:val="004F0CFC"/>
    <w:rsid w:val="004F0DD5"/>
    <w:rsid w:val="004F2C8A"/>
    <w:rsid w:val="004F3898"/>
    <w:rsid w:val="004F74C0"/>
    <w:rsid w:val="00500FB0"/>
    <w:rsid w:val="00501E14"/>
    <w:rsid w:val="00502515"/>
    <w:rsid w:val="00502CF5"/>
    <w:rsid w:val="005058FB"/>
    <w:rsid w:val="00505DFE"/>
    <w:rsid w:val="00506665"/>
    <w:rsid w:val="00506D28"/>
    <w:rsid w:val="00507B53"/>
    <w:rsid w:val="0051260F"/>
    <w:rsid w:val="00512AAA"/>
    <w:rsid w:val="005174C5"/>
    <w:rsid w:val="00517C17"/>
    <w:rsid w:val="00521768"/>
    <w:rsid w:val="005243FB"/>
    <w:rsid w:val="0052635B"/>
    <w:rsid w:val="00530A2F"/>
    <w:rsid w:val="00530B34"/>
    <w:rsid w:val="00530F9C"/>
    <w:rsid w:val="00531698"/>
    <w:rsid w:val="00531757"/>
    <w:rsid w:val="00532AB8"/>
    <w:rsid w:val="00532CBB"/>
    <w:rsid w:val="00534CC1"/>
    <w:rsid w:val="00535299"/>
    <w:rsid w:val="005372AD"/>
    <w:rsid w:val="0053757B"/>
    <w:rsid w:val="0053791F"/>
    <w:rsid w:val="00537C93"/>
    <w:rsid w:val="00540BA0"/>
    <w:rsid w:val="00541723"/>
    <w:rsid w:val="00541BDD"/>
    <w:rsid w:val="00541FE5"/>
    <w:rsid w:val="00542C30"/>
    <w:rsid w:val="005433A2"/>
    <w:rsid w:val="005455EF"/>
    <w:rsid w:val="005472BD"/>
    <w:rsid w:val="005474D6"/>
    <w:rsid w:val="00547732"/>
    <w:rsid w:val="005479A5"/>
    <w:rsid w:val="00547CBB"/>
    <w:rsid w:val="005509A7"/>
    <w:rsid w:val="00550DE9"/>
    <w:rsid w:val="0055161D"/>
    <w:rsid w:val="00551BA0"/>
    <w:rsid w:val="0055571B"/>
    <w:rsid w:val="00556CFA"/>
    <w:rsid w:val="005570BD"/>
    <w:rsid w:val="005577CF"/>
    <w:rsid w:val="00561F6D"/>
    <w:rsid w:val="00562B2F"/>
    <w:rsid w:val="00563BCD"/>
    <w:rsid w:val="00564246"/>
    <w:rsid w:val="005642CF"/>
    <w:rsid w:val="0056496B"/>
    <w:rsid w:val="0056536E"/>
    <w:rsid w:val="005657DC"/>
    <w:rsid w:val="00565BD2"/>
    <w:rsid w:val="005661D9"/>
    <w:rsid w:val="00567280"/>
    <w:rsid w:val="00570513"/>
    <w:rsid w:val="00571214"/>
    <w:rsid w:val="0057237D"/>
    <w:rsid w:val="0057308F"/>
    <w:rsid w:val="00573180"/>
    <w:rsid w:val="005732C9"/>
    <w:rsid w:val="00573B86"/>
    <w:rsid w:val="005742F7"/>
    <w:rsid w:val="00574359"/>
    <w:rsid w:val="00575734"/>
    <w:rsid w:val="00575AAD"/>
    <w:rsid w:val="005775EC"/>
    <w:rsid w:val="00577B8A"/>
    <w:rsid w:val="00577E17"/>
    <w:rsid w:val="005817FD"/>
    <w:rsid w:val="0058211B"/>
    <w:rsid w:val="005832D4"/>
    <w:rsid w:val="00583E3F"/>
    <w:rsid w:val="00587378"/>
    <w:rsid w:val="00590B2D"/>
    <w:rsid w:val="00591BED"/>
    <w:rsid w:val="00593725"/>
    <w:rsid w:val="005954C5"/>
    <w:rsid w:val="00595CB6"/>
    <w:rsid w:val="0059621B"/>
    <w:rsid w:val="005A03E0"/>
    <w:rsid w:val="005A2069"/>
    <w:rsid w:val="005A2183"/>
    <w:rsid w:val="005A2CF8"/>
    <w:rsid w:val="005A5707"/>
    <w:rsid w:val="005B1EFD"/>
    <w:rsid w:val="005B21D4"/>
    <w:rsid w:val="005B567B"/>
    <w:rsid w:val="005B657A"/>
    <w:rsid w:val="005B6B18"/>
    <w:rsid w:val="005B77C8"/>
    <w:rsid w:val="005C118A"/>
    <w:rsid w:val="005C1407"/>
    <w:rsid w:val="005C4393"/>
    <w:rsid w:val="005C4E3B"/>
    <w:rsid w:val="005C50FD"/>
    <w:rsid w:val="005C516A"/>
    <w:rsid w:val="005C60CE"/>
    <w:rsid w:val="005C722F"/>
    <w:rsid w:val="005D20EC"/>
    <w:rsid w:val="005D41B8"/>
    <w:rsid w:val="005D5EC9"/>
    <w:rsid w:val="005D72C5"/>
    <w:rsid w:val="005D7366"/>
    <w:rsid w:val="005D7DF1"/>
    <w:rsid w:val="005E2269"/>
    <w:rsid w:val="005E256C"/>
    <w:rsid w:val="005E56BA"/>
    <w:rsid w:val="005E5ABD"/>
    <w:rsid w:val="005E66FC"/>
    <w:rsid w:val="005F0FF8"/>
    <w:rsid w:val="005F29CB"/>
    <w:rsid w:val="005F42B2"/>
    <w:rsid w:val="005F472A"/>
    <w:rsid w:val="005F58DF"/>
    <w:rsid w:val="005F6077"/>
    <w:rsid w:val="005F6D65"/>
    <w:rsid w:val="005F7394"/>
    <w:rsid w:val="005F7960"/>
    <w:rsid w:val="005F7BB4"/>
    <w:rsid w:val="006009FD"/>
    <w:rsid w:val="00601EAD"/>
    <w:rsid w:val="00603240"/>
    <w:rsid w:val="00603C85"/>
    <w:rsid w:val="0060494A"/>
    <w:rsid w:val="006051A3"/>
    <w:rsid w:val="006066F6"/>
    <w:rsid w:val="00606B05"/>
    <w:rsid w:val="00607A7F"/>
    <w:rsid w:val="0061215A"/>
    <w:rsid w:val="006158D5"/>
    <w:rsid w:val="00615CF2"/>
    <w:rsid w:val="00617677"/>
    <w:rsid w:val="0061776D"/>
    <w:rsid w:val="00622462"/>
    <w:rsid w:val="00622E26"/>
    <w:rsid w:val="0062332A"/>
    <w:rsid w:val="00624530"/>
    <w:rsid w:val="00624BA4"/>
    <w:rsid w:val="00625159"/>
    <w:rsid w:val="0062597B"/>
    <w:rsid w:val="00626752"/>
    <w:rsid w:val="00626FD1"/>
    <w:rsid w:val="00627BBF"/>
    <w:rsid w:val="0063181D"/>
    <w:rsid w:val="00633124"/>
    <w:rsid w:val="00633D9F"/>
    <w:rsid w:val="00635EB6"/>
    <w:rsid w:val="00637F18"/>
    <w:rsid w:val="006400CD"/>
    <w:rsid w:val="00641E65"/>
    <w:rsid w:val="006420D4"/>
    <w:rsid w:val="00642A5F"/>
    <w:rsid w:val="00643281"/>
    <w:rsid w:val="00645809"/>
    <w:rsid w:val="00645983"/>
    <w:rsid w:val="00650699"/>
    <w:rsid w:val="00650794"/>
    <w:rsid w:val="00650D23"/>
    <w:rsid w:val="0065295B"/>
    <w:rsid w:val="0065387A"/>
    <w:rsid w:val="00653FA2"/>
    <w:rsid w:val="00654163"/>
    <w:rsid w:val="00657700"/>
    <w:rsid w:val="00660745"/>
    <w:rsid w:val="006613AE"/>
    <w:rsid w:val="00663318"/>
    <w:rsid w:val="00663711"/>
    <w:rsid w:val="006643A5"/>
    <w:rsid w:val="006661D5"/>
    <w:rsid w:val="0066641D"/>
    <w:rsid w:val="00666771"/>
    <w:rsid w:val="00666F40"/>
    <w:rsid w:val="00670817"/>
    <w:rsid w:val="00672F1A"/>
    <w:rsid w:val="0067392A"/>
    <w:rsid w:val="0067578D"/>
    <w:rsid w:val="00677290"/>
    <w:rsid w:val="00677792"/>
    <w:rsid w:val="00681E37"/>
    <w:rsid w:val="0068414A"/>
    <w:rsid w:val="00684C86"/>
    <w:rsid w:val="0068622C"/>
    <w:rsid w:val="0068764E"/>
    <w:rsid w:val="0069008F"/>
    <w:rsid w:val="00690AFA"/>
    <w:rsid w:val="00693651"/>
    <w:rsid w:val="006953EC"/>
    <w:rsid w:val="00696241"/>
    <w:rsid w:val="00697035"/>
    <w:rsid w:val="006A0374"/>
    <w:rsid w:val="006A2237"/>
    <w:rsid w:val="006A3785"/>
    <w:rsid w:val="006A7A74"/>
    <w:rsid w:val="006B2DE9"/>
    <w:rsid w:val="006B2FD7"/>
    <w:rsid w:val="006B3C82"/>
    <w:rsid w:val="006B4DBF"/>
    <w:rsid w:val="006B5260"/>
    <w:rsid w:val="006B6EAE"/>
    <w:rsid w:val="006B6F5F"/>
    <w:rsid w:val="006C0E5C"/>
    <w:rsid w:val="006C3936"/>
    <w:rsid w:val="006C3B75"/>
    <w:rsid w:val="006C4D28"/>
    <w:rsid w:val="006C4F48"/>
    <w:rsid w:val="006C5BAE"/>
    <w:rsid w:val="006C5C3C"/>
    <w:rsid w:val="006C65EF"/>
    <w:rsid w:val="006C7872"/>
    <w:rsid w:val="006D068A"/>
    <w:rsid w:val="006D2352"/>
    <w:rsid w:val="006D45E3"/>
    <w:rsid w:val="006D5161"/>
    <w:rsid w:val="006D5540"/>
    <w:rsid w:val="006D55DC"/>
    <w:rsid w:val="006D58C9"/>
    <w:rsid w:val="006D7004"/>
    <w:rsid w:val="006E011E"/>
    <w:rsid w:val="006E04CA"/>
    <w:rsid w:val="006E0A97"/>
    <w:rsid w:val="006E19CD"/>
    <w:rsid w:val="006E5781"/>
    <w:rsid w:val="006E7020"/>
    <w:rsid w:val="006E7375"/>
    <w:rsid w:val="006E7708"/>
    <w:rsid w:val="006E7CD5"/>
    <w:rsid w:val="006F0874"/>
    <w:rsid w:val="006F5AB6"/>
    <w:rsid w:val="006F701D"/>
    <w:rsid w:val="006F7113"/>
    <w:rsid w:val="006F7362"/>
    <w:rsid w:val="006F75E1"/>
    <w:rsid w:val="007015FD"/>
    <w:rsid w:val="007051CC"/>
    <w:rsid w:val="00705618"/>
    <w:rsid w:val="007076C6"/>
    <w:rsid w:val="0070786F"/>
    <w:rsid w:val="00707E64"/>
    <w:rsid w:val="0071110D"/>
    <w:rsid w:val="00712672"/>
    <w:rsid w:val="007126DA"/>
    <w:rsid w:val="00712AD6"/>
    <w:rsid w:val="00712FC7"/>
    <w:rsid w:val="0071507C"/>
    <w:rsid w:val="00717BD7"/>
    <w:rsid w:val="007203D2"/>
    <w:rsid w:val="007208D6"/>
    <w:rsid w:val="00720E00"/>
    <w:rsid w:val="00720EAE"/>
    <w:rsid w:val="00722971"/>
    <w:rsid w:val="007232C2"/>
    <w:rsid w:val="00723EC9"/>
    <w:rsid w:val="00724444"/>
    <w:rsid w:val="00725177"/>
    <w:rsid w:val="0072578B"/>
    <w:rsid w:val="00725D17"/>
    <w:rsid w:val="00725D7C"/>
    <w:rsid w:val="00726560"/>
    <w:rsid w:val="00726FDF"/>
    <w:rsid w:val="0072727F"/>
    <w:rsid w:val="007273F2"/>
    <w:rsid w:val="00727763"/>
    <w:rsid w:val="0073149E"/>
    <w:rsid w:val="007329BD"/>
    <w:rsid w:val="00732B65"/>
    <w:rsid w:val="00732BCF"/>
    <w:rsid w:val="00732F36"/>
    <w:rsid w:val="00733303"/>
    <w:rsid w:val="00733C8C"/>
    <w:rsid w:val="00735B07"/>
    <w:rsid w:val="00736889"/>
    <w:rsid w:val="007368BF"/>
    <w:rsid w:val="00737C50"/>
    <w:rsid w:val="007405E8"/>
    <w:rsid w:val="00740A88"/>
    <w:rsid w:val="0074284B"/>
    <w:rsid w:val="00743295"/>
    <w:rsid w:val="00743C8E"/>
    <w:rsid w:val="0075008D"/>
    <w:rsid w:val="00750D7A"/>
    <w:rsid w:val="00750FDB"/>
    <w:rsid w:val="0075100D"/>
    <w:rsid w:val="007514D9"/>
    <w:rsid w:val="00751E86"/>
    <w:rsid w:val="0075310B"/>
    <w:rsid w:val="007537D3"/>
    <w:rsid w:val="00753E48"/>
    <w:rsid w:val="007544F0"/>
    <w:rsid w:val="00754AD0"/>
    <w:rsid w:val="0075632A"/>
    <w:rsid w:val="0075639D"/>
    <w:rsid w:val="007615DB"/>
    <w:rsid w:val="00763253"/>
    <w:rsid w:val="007641C9"/>
    <w:rsid w:val="007648FC"/>
    <w:rsid w:val="00764EE1"/>
    <w:rsid w:val="007656DD"/>
    <w:rsid w:val="007670E7"/>
    <w:rsid w:val="0077075F"/>
    <w:rsid w:val="00774BF8"/>
    <w:rsid w:val="00774F8C"/>
    <w:rsid w:val="00775289"/>
    <w:rsid w:val="0077585C"/>
    <w:rsid w:val="00775C73"/>
    <w:rsid w:val="007767FC"/>
    <w:rsid w:val="00777E4F"/>
    <w:rsid w:val="00780A77"/>
    <w:rsid w:val="00780EE6"/>
    <w:rsid w:val="00781621"/>
    <w:rsid w:val="007818B2"/>
    <w:rsid w:val="00781C4B"/>
    <w:rsid w:val="00782CCB"/>
    <w:rsid w:val="00784630"/>
    <w:rsid w:val="00786663"/>
    <w:rsid w:val="00787AC5"/>
    <w:rsid w:val="00792DC9"/>
    <w:rsid w:val="0079359B"/>
    <w:rsid w:val="007940F4"/>
    <w:rsid w:val="0079443D"/>
    <w:rsid w:val="00796354"/>
    <w:rsid w:val="00797228"/>
    <w:rsid w:val="00797794"/>
    <w:rsid w:val="00797A20"/>
    <w:rsid w:val="007A1472"/>
    <w:rsid w:val="007A1AF3"/>
    <w:rsid w:val="007A30D7"/>
    <w:rsid w:val="007A40AE"/>
    <w:rsid w:val="007A4437"/>
    <w:rsid w:val="007A5809"/>
    <w:rsid w:val="007A60A4"/>
    <w:rsid w:val="007A718D"/>
    <w:rsid w:val="007A7393"/>
    <w:rsid w:val="007A7443"/>
    <w:rsid w:val="007A7760"/>
    <w:rsid w:val="007A7BE7"/>
    <w:rsid w:val="007B0DA2"/>
    <w:rsid w:val="007B481B"/>
    <w:rsid w:val="007B497B"/>
    <w:rsid w:val="007B4BEA"/>
    <w:rsid w:val="007B5020"/>
    <w:rsid w:val="007B50A3"/>
    <w:rsid w:val="007B6E4F"/>
    <w:rsid w:val="007B7F5E"/>
    <w:rsid w:val="007C0088"/>
    <w:rsid w:val="007C00AC"/>
    <w:rsid w:val="007C0B5A"/>
    <w:rsid w:val="007C0C16"/>
    <w:rsid w:val="007C22B2"/>
    <w:rsid w:val="007C2A18"/>
    <w:rsid w:val="007C55BB"/>
    <w:rsid w:val="007C5703"/>
    <w:rsid w:val="007C5BA1"/>
    <w:rsid w:val="007C666A"/>
    <w:rsid w:val="007C6AB1"/>
    <w:rsid w:val="007C7E8B"/>
    <w:rsid w:val="007D0871"/>
    <w:rsid w:val="007D174A"/>
    <w:rsid w:val="007D1C24"/>
    <w:rsid w:val="007D1E24"/>
    <w:rsid w:val="007D2690"/>
    <w:rsid w:val="007D27F7"/>
    <w:rsid w:val="007D457C"/>
    <w:rsid w:val="007D5A67"/>
    <w:rsid w:val="007D6BAF"/>
    <w:rsid w:val="007D7842"/>
    <w:rsid w:val="007E080F"/>
    <w:rsid w:val="007E0D47"/>
    <w:rsid w:val="007E10BA"/>
    <w:rsid w:val="007E15A4"/>
    <w:rsid w:val="007E1B3A"/>
    <w:rsid w:val="007E2283"/>
    <w:rsid w:val="007E2496"/>
    <w:rsid w:val="007E310D"/>
    <w:rsid w:val="007E4AC4"/>
    <w:rsid w:val="007E5A4A"/>
    <w:rsid w:val="007E667F"/>
    <w:rsid w:val="007E6F0F"/>
    <w:rsid w:val="007F1E0D"/>
    <w:rsid w:val="007F2B30"/>
    <w:rsid w:val="007F304C"/>
    <w:rsid w:val="007F3679"/>
    <w:rsid w:val="007F65DC"/>
    <w:rsid w:val="00800F86"/>
    <w:rsid w:val="00801060"/>
    <w:rsid w:val="008025E6"/>
    <w:rsid w:val="0080278D"/>
    <w:rsid w:val="00802D9F"/>
    <w:rsid w:val="00802DC9"/>
    <w:rsid w:val="00805656"/>
    <w:rsid w:val="0080614A"/>
    <w:rsid w:val="0080626C"/>
    <w:rsid w:val="008076D2"/>
    <w:rsid w:val="00807C9B"/>
    <w:rsid w:val="00810C59"/>
    <w:rsid w:val="00812311"/>
    <w:rsid w:val="00812501"/>
    <w:rsid w:val="00813771"/>
    <w:rsid w:val="00813EFB"/>
    <w:rsid w:val="00814161"/>
    <w:rsid w:val="008143A7"/>
    <w:rsid w:val="0081516C"/>
    <w:rsid w:val="00815A1B"/>
    <w:rsid w:val="00815B31"/>
    <w:rsid w:val="008165A3"/>
    <w:rsid w:val="00816813"/>
    <w:rsid w:val="008202E7"/>
    <w:rsid w:val="00822BC7"/>
    <w:rsid w:val="008236CC"/>
    <w:rsid w:val="00824619"/>
    <w:rsid w:val="00824E0F"/>
    <w:rsid w:val="00826A9B"/>
    <w:rsid w:val="0083082E"/>
    <w:rsid w:val="008359F9"/>
    <w:rsid w:val="008367B9"/>
    <w:rsid w:val="00840D9C"/>
    <w:rsid w:val="00840F83"/>
    <w:rsid w:val="00842450"/>
    <w:rsid w:val="0084565D"/>
    <w:rsid w:val="00845E24"/>
    <w:rsid w:val="00846DF1"/>
    <w:rsid w:val="00847524"/>
    <w:rsid w:val="0085023B"/>
    <w:rsid w:val="00850928"/>
    <w:rsid w:val="00850DAE"/>
    <w:rsid w:val="00851508"/>
    <w:rsid w:val="0085167D"/>
    <w:rsid w:val="00852758"/>
    <w:rsid w:val="00852DDE"/>
    <w:rsid w:val="008553B5"/>
    <w:rsid w:val="00860C74"/>
    <w:rsid w:val="00860D18"/>
    <w:rsid w:val="008613D8"/>
    <w:rsid w:val="0086149B"/>
    <w:rsid w:val="00862739"/>
    <w:rsid w:val="00864541"/>
    <w:rsid w:val="0086548A"/>
    <w:rsid w:val="00866E39"/>
    <w:rsid w:val="00870390"/>
    <w:rsid w:val="0087105F"/>
    <w:rsid w:val="008720C1"/>
    <w:rsid w:val="0087436B"/>
    <w:rsid w:val="00875C1D"/>
    <w:rsid w:val="00877770"/>
    <w:rsid w:val="008779AB"/>
    <w:rsid w:val="00881165"/>
    <w:rsid w:val="00881202"/>
    <w:rsid w:val="00881F2C"/>
    <w:rsid w:val="00882085"/>
    <w:rsid w:val="00882DA8"/>
    <w:rsid w:val="0088497F"/>
    <w:rsid w:val="00885051"/>
    <w:rsid w:val="008852C7"/>
    <w:rsid w:val="00885AD9"/>
    <w:rsid w:val="00885F72"/>
    <w:rsid w:val="00886020"/>
    <w:rsid w:val="00886D22"/>
    <w:rsid w:val="00887BAE"/>
    <w:rsid w:val="008902C5"/>
    <w:rsid w:val="0089031B"/>
    <w:rsid w:val="00890E9B"/>
    <w:rsid w:val="00891C4A"/>
    <w:rsid w:val="00891F8C"/>
    <w:rsid w:val="0089208A"/>
    <w:rsid w:val="00892FDD"/>
    <w:rsid w:val="008949D2"/>
    <w:rsid w:val="00895AB5"/>
    <w:rsid w:val="00896A4B"/>
    <w:rsid w:val="008A2FB4"/>
    <w:rsid w:val="008A32FA"/>
    <w:rsid w:val="008A3367"/>
    <w:rsid w:val="008A557E"/>
    <w:rsid w:val="008A57BE"/>
    <w:rsid w:val="008A5E31"/>
    <w:rsid w:val="008A768D"/>
    <w:rsid w:val="008B0049"/>
    <w:rsid w:val="008B029E"/>
    <w:rsid w:val="008B045C"/>
    <w:rsid w:val="008B1025"/>
    <w:rsid w:val="008B1A6D"/>
    <w:rsid w:val="008B26BC"/>
    <w:rsid w:val="008B3C26"/>
    <w:rsid w:val="008B58FE"/>
    <w:rsid w:val="008B6045"/>
    <w:rsid w:val="008B6B7E"/>
    <w:rsid w:val="008C0699"/>
    <w:rsid w:val="008C06A6"/>
    <w:rsid w:val="008C11D6"/>
    <w:rsid w:val="008C35FA"/>
    <w:rsid w:val="008C372D"/>
    <w:rsid w:val="008C40BA"/>
    <w:rsid w:val="008C4733"/>
    <w:rsid w:val="008D030E"/>
    <w:rsid w:val="008D07C1"/>
    <w:rsid w:val="008D1734"/>
    <w:rsid w:val="008D1C06"/>
    <w:rsid w:val="008D6E1B"/>
    <w:rsid w:val="008D75BA"/>
    <w:rsid w:val="008D76B5"/>
    <w:rsid w:val="008D7C96"/>
    <w:rsid w:val="008D7ED1"/>
    <w:rsid w:val="008E04BB"/>
    <w:rsid w:val="008E1BBC"/>
    <w:rsid w:val="008E3A3A"/>
    <w:rsid w:val="008E4287"/>
    <w:rsid w:val="008E61C6"/>
    <w:rsid w:val="008E6D68"/>
    <w:rsid w:val="008E79AE"/>
    <w:rsid w:val="008F15F4"/>
    <w:rsid w:val="008F21A8"/>
    <w:rsid w:val="008F37A3"/>
    <w:rsid w:val="008F4C11"/>
    <w:rsid w:val="008F6233"/>
    <w:rsid w:val="008F6775"/>
    <w:rsid w:val="008F7738"/>
    <w:rsid w:val="00901CBE"/>
    <w:rsid w:val="00904A71"/>
    <w:rsid w:val="00905972"/>
    <w:rsid w:val="00905CB9"/>
    <w:rsid w:val="009067C0"/>
    <w:rsid w:val="00907B56"/>
    <w:rsid w:val="00910787"/>
    <w:rsid w:val="00910A4E"/>
    <w:rsid w:val="00915341"/>
    <w:rsid w:val="0091653B"/>
    <w:rsid w:val="00916695"/>
    <w:rsid w:val="0091727B"/>
    <w:rsid w:val="00917AF4"/>
    <w:rsid w:val="0092058E"/>
    <w:rsid w:val="009209C6"/>
    <w:rsid w:val="00921B41"/>
    <w:rsid w:val="00922ED9"/>
    <w:rsid w:val="0092378F"/>
    <w:rsid w:val="00923A2B"/>
    <w:rsid w:val="00923E9D"/>
    <w:rsid w:val="00924053"/>
    <w:rsid w:val="00924380"/>
    <w:rsid w:val="00924C2A"/>
    <w:rsid w:val="0092599C"/>
    <w:rsid w:val="0093088F"/>
    <w:rsid w:val="00931E1E"/>
    <w:rsid w:val="0093303B"/>
    <w:rsid w:val="00934A41"/>
    <w:rsid w:val="00935064"/>
    <w:rsid w:val="009353AA"/>
    <w:rsid w:val="009354EB"/>
    <w:rsid w:val="0093577E"/>
    <w:rsid w:val="00935A8A"/>
    <w:rsid w:val="00935B83"/>
    <w:rsid w:val="00937212"/>
    <w:rsid w:val="009378ED"/>
    <w:rsid w:val="00937A9B"/>
    <w:rsid w:val="00940976"/>
    <w:rsid w:val="00940BA2"/>
    <w:rsid w:val="009414D6"/>
    <w:rsid w:val="00943924"/>
    <w:rsid w:val="00945E9B"/>
    <w:rsid w:val="009461A0"/>
    <w:rsid w:val="00947A20"/>
    <w:rsid w:val="0095069B"/>
    <w:rsid w:val="009515B6"/>
    <w:rsid w:val="0095232A"/>
    <w:rsid w:val="00955310"/>
    <w:rsid w:val="0095690F"/>
    <w:rsid w:val="009601B2"/>
    <w:rsid w:val="00960C73"/>
    <w:rsid w:val="00960FFA"/>
    <w:rsid w:val="00961075"/>
    <w:rsid w:val="00961684"/>
    <w:rsid w:val="00961CE4"/>
    <w:rsid w:val="0096245A"/>
    <w:rsid w:val="00965073"/>
    <w:rsid w:val="00965515"/>
    <w:rsid w:val="00966A5B"/>
    <w:rsid w:val="0097045A"/>
    <w:rsid w:val="0097362D"/>
    <w:rsid w:val="00973755"/>
    <w:rsid w:val="0097475B"/>
    <w:rsid w:val="00974C64"/>
    <w:rsid w:val="00975EBD"/>
    <w:rsid w:val="00976FE0"/>
    <w:rsid w:val="00977167"/>
    <w:rsid w:val="00977D8B"/>
    <w:rsid w:val="00977EDF"/>
    <w:rsid w:val="009817E4"/>
    <w:rsid w:val="009828B2"/>
    <w:rsid w:val="00982FDB"/>
    <w:rsid w:val="00983B6E"/>
    <w:rsid w:val="00984A11"/>
    <w:rsid w:val="00984ED4"/>
    <w:rsid w:val="00985551"/>
    <w:rsid w:val="00985770"/>
    <w:rsid w:val="00986D34"/>
    <w:rsid w:val="00986E82"/>
    <w:rsid w:val="00987292"/>
    <w:rsid w:val="00991ED2"/>
    <w:rsid w:val="00992371"/>
    <w:rsid w:val="0099263B"/>
    <w:rsid w:val="0099324C"/>
    <w:rsid w:val="00994244"/>
    <w:rsid w:val="00994528"/>
    <w:rsid w:val="0099519E"/>
    <w:rsid w:val="00995276"/>
    <w:rsid w:val="00996EFA"/>
    <w:rsid w:val="009A01E9"/>
    <w:rsid w:val="009A1DA2"/>
    <w:rsid w:val="009A1F39"/>
    <w:rsid w:val="009A31E1"/>
    <w:rsid w:val="009A474A"/>
    <w:rsid w:val="009A5949"/>
    <w:rsid w:val="009A6311"/>
    <w:rsid w:val="009A6AE5"/>
    <w:rsid w:val="009A6C08"/>
    <w:rsid w:val="009A6E3F"/>
    <w:rsid w:val="009A70E5"/>
    <w:rsid w:val="009A7A15"/>
    <w:rsid w:val="009B050F"/>
    <w:rsid w:val="009B1793"/>
    <w:rsid w:val="009B51C3"/>
    <w:rsid w:val="009B62A2"/>
    <w:rsid w:val="009B654A"/>
    <w:rsid w:val="009C09F4"/>
    <w:rsid w:val="009C0EA9"/>
    <w:rsid w:val="009C12BD"/>
    <w:rsid w:val="009C1CEF"/>
    <w:rsid w:val="009C32B6"/>
    <w:rsid w:val="009C3584"/>
    <w:rsid w:val="009C372F"/>
    <w:rsid w:val="009C4E05"/>
    <w:rsid w:val="009C4FF6"/>
    <w:rsid w:val="009C687F"/>
    <w:rsid w:val="009C7D40"/>
    <w:rsid w:val="009D007E"/>
    <w:rsid w:val="009D0F0A"/>
    <w:rsid w:val="009D1482"/>
    <w:rsid w:val="009D1C3C"/>
    <w:rsid w:val="009D1CB1"/>
    <w:rsid w:val="009D1CD6"/>
    <w:rsid w:val="009D45F3"/>
    <w:rsid w:val="009D51F6"/>
    <w:rsid w:val="009D5882"/>
    <w:rsid w:val="009D7568"/>
    <w:rsid w:val="009D77CC"/>
    <w:rsid w:val="009D7DF5"/>
    <w:rsid w:val="009E39BE"/>
    <w:rsid w:val="009E7F79"/>
    <w:rsid w:val="009F26A4"/>
    <w:rsid w:val="009F5767"/>
    <w:rsid w:val="009F6388"/>
    <w:rsid w:val="009F7EC8"/>
    <w:rsid w:val="00A0000B"/>
    <w:rsid w:val="00A003D9"/>
    <w:rsid w:val="00A019A8"/>
    <w:rsid w:val="00A0214E"/>
    <w:rsid w:val="00A02EDA"/>
    <w:rsid w:val="00A036EA"/>
    <w:rsid w:val="00A03757"/>
    <w:rsid w:val="00A04D89"/>
    <w:rsid w:val="00A051E1"/>
    <w:rsid w:val="00A05ECE"/>
    <w:rsid w:val="00A06255"/>
    <w:rsid w:val="00A10C1D"/>
    <w:rsid w:val="00A10DE4"/>
    <w:rsid w:val="00A12625"/>
    <w:rsid w:val="00A14070"/>
    <w:rsid w:val="00A15008"/>
    <w:rsid w:val="00A15353"/>
    <w:rsid w:val="00A156B7"/>
    <w:rsid w:val="00A1767A"/>
    <w:rsid w:val="00A208C5"/>
    <w:rsid w:val="00A2094C"/>
    <w:rsid w:val="00A20B53"/>
    <w:rsid w:val="00A20C86"/>
    <w:rsid w:val="00A215EC"/>
    <w:rsid w:val="00A217F8"/>
    <w:rsid w:val="00A226F6"/>
    <w:rsid w:val="00A22CDA"/>
    <w:rsid w:val="00A23AFF"/>
    <w:rsid w:val="00A246C2"/>
    <w:rsid w:val="00A249B8"/>
    <w:rsid w:val="00A259EF"/>
    <w:rsid w:val="00A26B11"/>
    <w:rsid w:val="00A27646"/>
    <w:rsid w:val="00A30D7A"/>
    <w:rsid w:val="00A3276E"/>
    <w:rsid w:val="00A335BB"/>
    <w:rsid w:val="00A3397F"/>
    <w:rsid w:val="00A33D3A"/>
    <w:rsid w:val="00A34DAA"/>
    <w:rsid w:val="00A35073"/>
    <w:rsid w:val="00A358E3"/>
    <w:rsid w:val="00A3645C"/>
    <w:rsid w:val="00A3710A"/>
    <w:rsid w:val="00A37B18"/>
    <w:rsid w:val="00A37E38"/>
    <w:rsid w:val="00A40182"/>
    <w:rsid w:val="00A403D1"/>
    <w:rsid w:val="00A4078B"/>
    <w:rsid w:val="00A411A0"/>
    <w:rsid w:val="00A41388"/>
    <w:rsid w:val="00A41C80"/>
    <w:rsid w:val="00A424B3"/>
    <w:rsid w:val="00A4278F"/>
    <w:rsid w:val="00A462E7"/>
    <w:rsid w:val="00A47CBF"/>
    <w:rsid w:val="00A518FD"/>
    <w:rsid w:val="00A52930"/>
    <w:rsid w:val="00A532C3"/>
    <w:rsid w:val="00A53F8C"/>
    <w:rsid w:val="00A540FA"/>
    <w:rsid w:val="00A550A7"/>
    <w:rsid w:val="00A55B9A"/>
    <w:rsid w:val="00A56E56"/>
    <w:rsid w:val="00A575A3"/>
    <w:rsid w:val="00A6151C"/>
    <w:rsid w:val="00A61AEA"/>
    <w:rsid w:val="00A663D1"/>
    <w:rsid w:val="00A6724D"/>
    <w:rsid w:val="00A673BF"/>
    <w:rsid w:val="00A67AAA"/>
    <w:rsid w:val="00A67E25"/>
    <w:rsid w:val="00A707E7"/>
    <w:rsid w:val="00A71407"/>
    <w:rsid w:val="00A7162D"/>
    <w:rsid w:val="00A725D5"/>
    <w:rsid w:val="00A72CF5"/>
    <w:rsid w:val="00A754F4"/>
    <w:rsid w:val="00A763F4"/>
    <w:rsid w:val="00A768E7"/>
    <w:rsid w:val="00A81CE7"/>
    <w:rsid w:val="00A826EC"/>
    <w:rsid w:val="00A8385C"/>
    <w:rsid w:val="00A848EB"/>
    <w:rsid w:val="00A864B3"/>
    <w:rsid w:val="00A86BA2"/>
    <w:rsid w:val="00A86EC4"/>
    <w:rsid w:val="00A86F2F"/>
    <w:rsid w:val="00A87615"/>
    <w:rsid w:val="00A90188"/>
    <w:rsid w:val="00A91133"/>
    <w:rsid w:val="00A927D6"/>
    <w:rsid w:val="00A93AD1"/>
    <w:rsid w:val="00A94295"/>
    <w:rsid w:val="00A947F4"/>
    <w:rsid w:val="00A94C2A"/>
    <w:rsid w:val="00A94E47"/>
    <w:rsid w:val="00A94E82"/>
    <w:rsid w:val="00A95AC1"/>
    <w:rsid w:val="00A9645D"/>
    <w:rsid w:val="00A96849"/>
    <w:rsid w:val="00A96B50"/>
    <w:rsid w:val="00AA0D5D"/>
    <w:rsid w:val="00AA2312"/>
    <w:rsid w:val="00AA3432"/>
    <w:rsid w:val="00AA3BB6"/>
    <w:rsid w:val="00AA5E18"/>
    <w:rsid w:val="00AB0B85"/>
    <w:rsid w:val="00AB0CCE"/>
    <w:rsid w:val="00AB0FE9"/>
    <w:rsid w:val="00AB2795"/>
    <w:rsid w:val="00AB4887"/>
    <w:rsid w:val="00AB4D1E"/>
    <w:rsid w:val="00AB5C67"/>
    <w:rsid w:val="00AB771B"/>
    <w:rsid w:val="00AB7C13"/>
    <w:rsid w:val="00AC06FE"/>
    <w:rsid w:val="00AC0F9D"/>
    <w:rsid w:val="00AC159C"/>
    <w:rsid w:val="00AC1BB3"/>
    <w:rsid w:val="00AC266B"/>
    <w:rsid w:val="00AC2B5D"/>
    <w:rsid w:val="00AC3893"/>
    <w:rsid w:val="00AC40F0"/>
    <w:rsid w:val="00AC5883"/>
    <w:rsid w:val="00AC604B"/>
    <w:rsid w:val="00AC6417"/>
    <w:rsid w:val="00AC645D"/>
    <w:rsid w:val="00AC64B4"/>
    <w:rsid w:val="00AC7269"/>
    <w:rsid w:val="00AC742D"/>
    <w:rsid w:val="00AD15F1"/>
    <w:rsid w:val="00AD2A4E"/>
    <w:rsid w:val="00AD3307"/>
    <w:rsid w:val="00AD39CF"/>
    <w:rsid w:val="00AD49C2"/>
    <w:rsid w:val="00AD5D41"/>
    <w:rsid w:val="00AD76AA"/>
    <w:rsid w:val="00AD7AFB"/>
    <w:rsid w:val="00AE09B5"/>
    <w:rsid w:val="00AE18CA"/>
    <w:rsid w:val="00AE4465"/>
    <w:rsid w:val="00AE60C9"/>
    <w:rsid w:val="00AE65C0"/>
    <w:rsid w:val="00AF16EE"/>
    <w:rsid w:val="00AF3F9D"/>
    <w:rsid w:val="00AF491B"/>
    <w:rsid w:val="00AF5386"/>
    <w:rsid w:val="00AF7329"/>
    <w:rsid w:val="00B010AC"/>
    <w:rsid w:val="00B020D6"/>
    <w:rsid w:val="00B03931"/>
    <w:rsid w:val="00B03D87"/>
    <w:rsid w:val="00B05797"/>
    <w:rsid w:val="00B07A13"/>
    <w:rsid w:val="00B07F28"/>
    <w:rsid w:val="00B10054"/>
    <w:rsid w:val="00B10661"/>
    <w:rsid w:val="00B106E6"/>
    <w:rsid w:val="00B11E45"/>
    <w:rsid w:val="00B125D5"/>
    <w:rsid w:val="00B14377"/>
    <w:rsid w:val="00B143F7"/>
    <w:rsid w:val="00B15016"/>
    <w:rsid w:val="00B1701A"/>
    <w:rsid w:val="00B17506"/>
    <w:rsid w:val="00B20FB2"/>
    <w:rsid w:val="00B23BFD"/>
    <w:rsid w:val="00B243EE"/>
    <w:rsid w:val="00B248D6"/>
    <w:rsid w:val="00B25FD6"/>
    <w:rsid w:val="00B26C72"/>
    <w:rsid w:val="00B27522"/>
    <w:rsid w:val="00B3053B"/>
    <w:rsid w:val="00B314EB"/>
    <w:rsid w:val="00B323B3"/>
    <w:rsid w:val="00B3310A"/>
    <w:rsid w:val="00B332B3"/>
    <w:rsid w:val="00B332EF"/>
    <w:rsid w:val="00B33570"/>
    <w:rsid w:val="00B33C38"/>
    <w:rsid w:val="00B3403B"/>
    <w:rsid w:val="00B34617"/>
    <w:rsid w:val="00B34A47"/>
    <w:rsid w:val="00B34FA1"/>
    <w:rsid w:val="00B358BE"/>
    <w:rsid w:val="00B35ACE"/>
    <w:rsid w:val="00B360D4"/>
    <w:rsid w:val="00B36545"/>
    <w:rsid w:val="00B372F7"/>
    <w:rsid w:val="00B378FA"/>
    <w:rsid w:val="00B37B7E"/>
    <w:rsid w:val="00B4009C"/>
    <w:rsid w:val="00B40146"/>
    <w:rsid w:val="00B41128"/>
    <w:rsid w:val="00B42287"/>
    <w:rsid w:val="00B4228B"/>
    <w:rsid w:val="00B4382D"/>
    <w:rsid w:val="00B43D3F"/>
    <w:rsid w:val="00B4544D"/>
    <w:rsid w:val="00B518C9"/>
    <w:rsid w:val="00B525C2"/>
    <w:rsid w:val="00B55676"/>
    <w:rsid w:val="00B560FB"/>
    <w:rsid w:val="00B561FD"/>
    <w:rsid w:val="00B578FE"/>
    <w:rsid w:val="00B643FF"/>
    <w:rsid w:val="00B64480"/>
    <w:rsid w:val="00B65FB2"/>
    <w:rsid w:val="00B6623B"/>
    <w:rsid w:val="00B66517"/>
    <w:rsid w:val="00B6674C"/>
    <w:rsid w:val="00B668AA"/>
    <w:rsid w:val="00B66E3D"/>
    <w:rsid w:val="00B6723A"/>
    <w:rsid w:val="00B67C1D"/>
    <w:rsid w:val="00B7160C"/>
    <w:rsid w:val="00B723F5"/>
    <w:rsid w:val="00B72C15"/>
    <w:rsid w:val="00B761BB"/>
    <w:rsid w:val="00B76A7C"/>
    <w:rsid w:val="00B770FA"/>
    <w:rsid w:val="00B77F42"/>
    <w:rsid w:val="00B80508"/>
    <w:rsid w:val="00B8166A"/>
    <w:rsid w:val="00B8299D"/>
    <w:rsid w:val="00B82B41"/>
    <w:rsid w:val="00B84907"/>
    <w:rsid w:val="00B85000"/>
    <w:rsid w:val="00B85BDC"/>
    <w:rsid w:val="00B85FBB"/>
    <w:rsid w:val="00B8754F"/>
    <w:rsid w:val="00B8763F"/>
    <w:rsid w:val="00B90396"/>
    <w:rsid w:val="00B91341"/>
    <w:rsid w:val="00B91832"/>
    <w:rsid w:val="00B91AD6"/>
    <w:rsid w:val="00B92AA0"/>
    <w:rsid w:val="00B937E0"/>
    <w:rsid w:val="00B93CD5"/>
    <w:rsid w:val="00B95467"/>
    <w:rsid w:val="00B95C81"/>
    <w:rsid w:val="00BA16FB"/>
    <w:rsid w:val="00BA2863"/>
    <w:rsid w:val="00BA3F86"/>
    <w:rsid w:val="00BA41A0"/>
    <w:rsid w:val="00BA6F0F"/>
    <w:rsid w:val="00BB0537"/>
    <w:rsid w:val="00BB07D7"/>
    <w:rsid w:val="00BB0AD2"/>
    <w:rsid w:val="00BB1991"/>
    <w:rsid w:val="00BB1AEF"/>
    <w:rsid w:val="00BB6AB8"/>
    <w:rsid w:val="00BC17DA"/>
    <w:rsid w:val="00BC1826"/>
    <w:rsid w:val="00BC6DD3"/>
    <w:rsid w:val="00BD0C4A"/>
    <w:rsid w:val="00BD0DCF"/>
    <w:rsid w:val="00BD1F10"/>
    <w:rsid w:val="00BD2A59"/>
    <w:rsid w:val="00BD55B2"/>
    <w:rsid w:val="00BD751D"/>
    <w:rsid w:val="00BD7999"/>
    <w:rsid w:val="00BD7C31"/>
    <w:rsid w:val="00BE0013"/>
    <w:rsid w:val="00BE0A36"/>
    <w:rsid w:val="00BE1289"/>
    <w:rsid w:val="00BE13DB"/>
    <w:rsid w:val="00BE23A3"/>
    <w:rsid w:val="00BE2768"/>
    <w:rsid w:val="00BE6E3D"/>
    <w:rsid w:val="00BE7D7E"/>
    <w:rsid w:val="00BF01E0"/>
    <w:rsid w:val="00BF0526"/>
    <w:rsid w:val="00BF053E"/>
    <w:rsid w:val="00BF2D6B"/>
    <w:rsid w:val="00BF3995"/>
    <w:rsid w:val="00BF529B"/>
    <w:rsid w:val="00BF630E"/>
    <w:rsid w:val="00BF76A7"/>
    <w:rsid w:val="00BF77B1"/>
    <w:rsid w:val="00BF78BB"/>
    <w:rsid w:val="00C00507"/>
    <w:rsid w:val="00C009DC"/>
    <w:rsid w:val="00C00CE0"/>
    <w:rsid w:val="00C011C9"/>
    <w:rsid w:val="00C024A5"/>
    <w:rsid w:val="00C02D34"/>
    <w:rsid w:val="00C0376D"/>
    <w:rsid w:val="00C03C74"/>
    <w:rsid w:val="00C03CDA"/>
    <w:rsid w:val="00C055C2"/>
    <w:rsid w:val="00C05DC6"/>
    <w:rsid w:val="00C0720F"/>
    <w:rsid w:val="00C0740C"/>
    <w:rsid w:val="00C076E0"/>
    <w:rsid w:val="00C10309"/>
    <w:rsid w:val="00C108CA"/>
    <w:rsid w:val="00C12D97"/>
    <w:rsid w:val="00C14340"/>
    <w:rsid w:val="00C15387"/>
    <w:rsid w:val="00C15E66"/>
    <w:rsid w:val="00C16418"/>
    <w:rsid w:val="00C16944"/>
    <w:rsid w:val="00C16A2C"/>
    <w:rsid w:val="00C16BDF"/>
    <w:rsid w:val="00C2158A"/>
    <w:rsid w:val="00C2224F"/>
    <w:rsid w:val="00C24300"/>
    <w:rsid w:val="00C2547E"/>
    <w:rsid w:val="00C25B9E"/>
    <w:rsid w:val="00C260F8"/>
    <w:rsid w:val="00C27985"/>
    <w:rsid w:val="00C27F09"/>
    <w:rsid w:val="00C319EA"/>
    <w:rsid w:val="00C326F4"/>
    <w:rsid w:val="00C34B43"/>
    <w:rsid w:val="00C360E0"/>
    <w:rsid w:val="00C40B44"/>
    <w:rsid w:val="00C40FFB"/>
    <w:rsid w:val="00C41C38"/>
    <w:rsid w:val="00C424F7"/>
    <w:rsid w:val="00C42BB2"/>
    <w:rsid w:val="00C44A43"/>
    <w:rsid w:val="00C45430"/>
    <w:rsid w:val="00C502AA"/>
    <w:rsid w:val="00C50731"/>
    <w:rsid w:val="00C50C94"/>
    <w:rsid w:val="00C50F4C"/>
    <w:rsid w:val="00C522BA"/>
    <w:rsid w:val="00C533F5"/>
    <w:rsid w:val="00C54987"/>
    <w:rsid w:val="00C54EC9"/>
    <w:rsid w:val="00C55619"/>
    <w:rsid w:val="00C56432"/>
    <w:rsid w:val="00C63351"/>
    <w:rsid w:val="00C651FE"/>
    <w:rsid w:val="00C670D6"/>
    <w:rsid w:val="00C67448"/>
    <w:rsid w:val="00C70B1F"/>
    <w:rsid w:val="00C71EC1"/>
    <w:rsid w:val="00C73B4D"/>
    <w:rsid w:val="00C751C5"/>
    <w:rsid w:val="00C7559B"/>
    <w:rsid w:val="00C7688D"/>
    <w:rsid w:val="00C76DA0"/>
    <w:rsid w:val="00C776B6"/>
    <w:rsid w:val="00C80779"/>
    <w:rsid w:val="00C81F54"/>
    <w:rsid w:val="00C842A1"/>
    <w:rsid w:val="00C84F91"/>
    <w:rsid w:val="00C8557C"/>
    <w:rsid w:val="00C87EDC"/>
    <w:rsid w:val="00C90E08"/>
    <w:rsid w:val="00C91CBB"/>
    <w:rsid w:val="00C9303F"/>
    <w:rsid w:val="00C9365F"/>
    <w:rsid w:val="00C9391E"/>
    <w:rsid w:val="00C941D4"/>
    <w:rsid w:val="00C949E9"/>
    <w:rsid w:val="00C94AE7"/>
    <w:rsid w:val="00CA0528"/>
    <w:rsid w:val="00CA0661"/>
    <w:rsid w:val="00CA13A3"/>
    <w:rsid w:val="00CA2C80"/>
    <w:rsid w:val="00CA370D"/>
    <w:rsid w:val="00CA446F"/>
    <w:rsid w:val="00CA60E2"/>
    <w:rsid w:val="00CA73CD"/>
    <w:rsid w:val="00CA7677"/>
    <w:rsid w:val="00CA7812"/>
    <w:rsid w:val="00CA7ECD"/>
    <w:rsid w:val="00CB0F02"/>
    <w:rsid w:val="00CB2715"/>
    <w:rsid w:val="00CB3AE6"/>
    <w:rsid w:val="00CB3E2E"/>
    <w:rsid w:val="00CB4471"/>
    <w:rsid w:val="00CB45D2"/>
    <w:rsid w:val="00CB6035"/>
    <w:rsid w:val="00CB742B"/>
    <w:rsid w:val="00CC0DFB"/>
    <w:rsid w:val="00CC2079"/>
    <w:rsid w:val="00CC2ACF"/>
    <w:rsid w:val="00CC2FE3"/>
    <w:rsid w:val="00CC3218"/>
    <w:rsid w:val="00CC3A17"/>
    <w:rsid w:val="00CC4364"/>
    <w:rsid w:val="00CC4413"/>
    <w:rsid w:val="00CC490D"/>
    <w:rsid w:val="00CC4D10"/>
    <w:rsid w:val="00CC600E"/>
    <w:rsid w:val="00CC67F4"/>
    <w:rsid w:val="00CC78D8"/>
    <w:rsid w:val="00CD2981"/>
    <w:rsid w:val="00CD39F0"/>
    <w:rsid w:val="00CD40B0"/>
    <w:rsid w:val="00CD5F03"/>
    <w:rsid w:val="00CD769C"/>
    <w:rsid w:val="00CD7936"/>
    <w:rsid w:val="00CE0422"/>
    <w:rsid w:val="00CE08E4"/>
    <w:rsid w:val="00CE0C66"/>
    <w:rsid w:val="00CE49F5"/>
    <w:rsid w:val="00CE5028"/>
    <w:rsid w:val="00CE5F8F"/>
    <w:rsid w:val="00CE6C30"/>
    <w:rsid w:val="00CF0167"/>
    <w:rsid w:val="00CF16DA"/>
    <w:rsid w:val="00CF2538"/>
    <w:rsid w:val="00CF2A6A"/>
    <w:rsid w:val="00CF3DAA"/>
    <w:rsid w:val="00CF42AB"/>
    <w:rsid w:val="00CF6672"/>
    <w:rsid w:val="00D00178"/>
    <w:rsid w:val="00D00C7F"/>
    <w:rsid w:val="00D01B0E"/>
    <w:rsid w:val="00D021DF"/>
    <w:rsid w:val="00D02C61"/>
    <w:rsid w:val="00D02ECF"/>
    <w:rsid w:val="00D03A03"/>
    <w:rsid w:val="00D05454"/>
    <w:rsid w:val="00D05A8C"/>
    <w:rsid w:val="00D05F5E"/>
    <w:rsid w:val="00D070D2"/>
    <w:rsid w:val="00D1024C"/>
    <w:rsid w:val="00D12947"/>
    <w:rsid w:val="00D12A2F"/>
    <w:rsid w:val="00D134DB"/>
    <w:rsid w:val="00D150DA"/>
    <w:rsid w:val="00D1737D"/>
    <w:rsid w:val="00D208D3"/>
    <w:rsid w:val="00D22259"/>
    <w:rsid w:val="00D231CE"/>
    <w:rsid w:val="00D2359E"/>
    <w:rsid w:val="00D2473C"/>
    <w:rsid w:val="00D31351"/>
    <w:rsid w:val="00D314AC"/>
    <w:rsid w:val="00D3457F"/>
    <w:rsid w:val="00D35FE4"/>
    <w:rsid w:val="00D36925"/>
    <w:rsid w:val="00D3750E"/>
    <w:rsid w:val="00D4012A"/>
    <w:rsid w:val="00D403E7"/>
    <w:rsid w:val="00D40AF0"/>
    <w:rsid w:val="00D41C69"/>
    <w:rsid w:val="00D43957"/>
    <w:rsid w:val="00D439BD"/>
    <w:rsid w:val="00D44604"/>
    <w:rsid w:val="00D4664D"/>
    <w:rsid w:val="00D467FD"/>
    <w:rsid w:val="00D46DC3"/>
    <w:rsid w:val="00D477FB"/>
    <w:rsid w:val="00D47C7F"/>
    <w:rsid w:val="00D47D40"/>
    <w:rsid w:val="00D52267"/>
    <w:rsid w:val="00D52CD9"/>
    <w:rsid w:val="00D5329C"/>
    <w:rsid w:val="00D53377"/>
    <w:rsid w:val="00D5383B"/>
    <w:rsid w:val="00D53B69"/>
    <w:rsid w:val="00D54248"/>
    <w:rsid w:val="00D54436"/>
    <w:rsid w:val="00D54875"/>
    <w:rsid w:val="00D5520F"/>
    <w:rsid w:val="00D6148B"/>
    <w:rsid w:val="00D6150E"/>
    <w:rsid w:val="00D61527"/>
    <w:rsid w:val="00D62432"/>
    <w:rsid w:val="00D64BCD"/>
    <w:rsid w:val="00D64C06"/>
    <w:rsid w:val="00D65030"/>
    <w:rsid w:val="00D655CF"/>
    <w:rsid w:val="00D661CB"/>
    <w:rsid w:val="00D665DE"/>
    <w:rsid w:val="00D66A73"/>
    <w:rsid w:val="00D66E4E"/>
    <w:rsid w:val="00D6721B"/>
    <w:rsid w:val="00D70881"/>
    <w:rsid w:val="00D70DC1"/>
    <w:rsid w:val="00D71438"/>
    <w:rsid w:val="00D717B6"/>
    <w:rsid w:val="00D72793"/>
    <w:rsid w:val="00D7432B"/>
    <w:rsid w:val="00D75C8C"/>
    <w:rsid w:val="00D775C4"/>
    <w:rsid w:val="00D82678"/>
    <w:rsid w:val="00D84499"/>
    <w:rsid w:val="00D87DBF"/>
    <w:rsid w:val="00D94562"/>
    <w:rsid w:val="00D969B3"/>
    <w:rsid w:val="00DA134B"/>
    <w:rsid w:val="00DA31ED"/>
    <w:rsid w:val="00DA324D"/>
    <w:rsid w:val="00DA331D"/>
    <w:rsid w:val="00DB17AF"/>
    <w:rsid w:val="00DB3550"/>
    <w:rsid w:val="00DB4357"/>
    <w:rsid w:val="00DB73FF"/>
    <w:rsid w:val="00DC07CA"/>
    <w:rsid w:val="00DC1AEE"/>
    <w:rsid w:val="00DC1F83"/>
    <w:rsid w:val="00DC2BC8"/>
    <w:rsid w:val="00DC66CE"/>
    <w:rsid w:val="00DD021C"/>
    <w:rsid w:val="00DD04E9"/>
    <w:rsid w:val="00DD0923"/>
    <w:rsid w:val="00DD1C95"/>
    <w:rsid w:val="00DD58FF"/>
    <w:rsid w:val="00DD6840"/>
    <w:rsid w:val="00DD79EB"/>
    <w:rsid w:val="00DE02FC"/>
    <w:rsid w:val="00DE2CCA"/>
    <w:rsid w:val="00DE4E59"/>
    <w:rsid w:val="00DE540C"/>
    <w:rsid w:val="00DE5B4D"/>
    <w:rsid w:val="00DE5E16"/>
    <w:rsid w:val="00DE7355"/>
    <w:rsid w:val="00DE7472"/>
    <w:rsid w:val="00DE7F88"/>
    <w:rsid w:val="00DF09DD"/>
    <w:rsid w:val="00DF234E"/>
    <w:rsid w:val="00DF346E"/>
    <w:rsid w:val="00DF3816"/>
    <w:rsid w:val="00DF501C"/>
    <w:rsid w:val="00DF55C6"/>
    <w:rsid w:val="00DF5DCE"/>
    <w:rsid w:val="00DF5E7F"/>
    <w:rsid w:val="00DF7B66"/>
    <w:rsid w:val="00E00340"/>
    <w:rsid w:val="00E006D5"/>
    <w:rsid w:val="00E01BC7"/>
    <w:rsid w:val="00E01D0E"/>
    <w:rsid w:val="00E0215A"/>
    <w:rsid w:val="00E02792"/>
    <w:rsid w:val="00E034D3"/>
    <w:rsid w:val="00E04632"/>
    <w:rsid w:val="00E05340"/>
    <w:rsid w:val="00E07746"/>
    <w:rsid w:val="00E11151"/>
    <w:rsid w:val="00E1123A"/>
    <w:rsid w:val="00E11475"/>
    <w:rsid w:val="00E11A92"/>
    <w:rsid w:val="00E12988"/>
    <w:rsid w:val="00E138CA"/>
    <w:rsid w:val="00E1441A"/>
    <w:rsid w:val="00E14FA9"/>
    <w:rsid w:val="00E158A6"/>
    <w:rsid w:val="00E164EB"/>
    <w:rsid w:val="00E17A2E"/>
    <w:rsid w:val="00E20E16"/>
    <w:rsid w:val="00E2100E"/>
    <w:rsid w:val="00E21374"/>
    <w:rsid w:val="00E22201"/>
    <w:rsid w:val="00E243D6"/>
    <w:rsid w:val="00E31DBD"/>
    <w:rsid w:val="00E329BB"/>
    <w:rsid w:val="00E34982"/>
    <w:rsid w:val="00E3675F"/>
    <w:rsid w:val="00E4122F"/>
    <w:rsid w:val="00E412D7"/>
    <w:rsid w:val="00E4137B"/>
    <w:rsid w:val="00E42E13"/>
    <w:rsid w:val="00E43CD4"/>
    <w:rsid w:val="00E4448E"/>
    <w:rsid w:val="00E457FA"/>
    <w:rsid w:val="00E45BE4"/>
    <w:rsid w:val="00E478E9"/>
    <w:rsid w:val="00E53CCE"/>
    <w:rsid w:val="00E54EA8"/>
    <w:rsid w:val="00E555B1"/>
    <w:rsid w:val="00E57B54"/>
    <w:rsid w:val="00E57F1C"/>
    <w:rsid w:val="00E603D8"/>
    <w:rsid w:val="00E6197F"/>
    <w:rsid w:val="00E625A4"/>
    <w:rsid w:val="00E628BB"/>
    <w:rsid w:val="00E62942"/>
    <w:rsid w:val="00E6392B"/>
    <w:rsid w:val="00E646BC"/>
    <w:rsid w:val="00E64CEE"/>
    <w:rsid w:val="00E64DDF"/>
    <w:rsid w:val="00E65202"/>
    <w:rsid w:val="00E70E11"/>
    <w:rsid w:val="00E7151F"/>
    <w:rsid w:val="00E71A34"/>
    <w:rsid w:val="00E71DFE"/>
    <w:rsid w:val="00E7345E"/>
    <w:rsid w:val="00E73C6A"/>
    <w:rsid w:val="00E73F71"/>
    <w:rsid w:val="00E74265"/>
    <w:rsid w:val="00E74D2F"/>
    <w:rsid w:val="00E74E0F"/>
    <w:rsid w:val="00E75C46"/>
    <w:rsid w:val="00E767D9"/>
    <w:rsid w:val="00E771D1"/>
    <w:rsid w:val="00E7724E"/>
    <w:rsid w:val="00E80485"/>
    <w:rsid w:val="00E80D9B"/>
    <w:rsid w:val="00E84E5D"/>
    <w:rsid w:val="00E9071A"/>
    <w:rsid w:val="00E919F6"/>
    <w:rsid w:val="00E9241D"/>
    <w:rsid w:val="00E92BF8"/>
    <w:rsid w:val="00E935B4"/>
    <w:rsid w:val="00E9423F"/>
    <w:rsid w:val="00E951E8"/>
    <w:rsid w:val="00E95E52"/>
    <w:rsid w:val="00E96B3D"/>
    <w:rsid w:val="00EA223B"/>
    <w:rsid w:val="00EA31C4"/>
    <w:rsid w:val="00EA368C"/>
    <w:rsid w:val="00EA3CD1"/>
    <w:rsid w:val="00EA6DE1"/>
    <w:rsid w:val="00EA7691"/>
    <w:rsid w:val="00EB477F"/>
    <w:rsid w:val="00EB4C30"/>
    <w:rsid w:val="00EB4D06"/>
    <w:rsid w:val="00EB50CF"/>
    <w:rsid w:val="00EB5433"/>
    <w:rsid w:val="00EB567A"/>
    <w:rsid w:val="00EB6CCF"/>
    <w:rsid w:val="00EC0E74"/>
    <w:rsid w:val="00EC1289"/>
    <w:rsid w:val="00EC13E8"/>
    <w:rsid w:val="00EC1EBC"/>
    <w:rsid w:val="00EC3996"/>
    <w:rsid w:val="00EC3A99"/>
    <w:rsid w:val="00EC479D"/>
    <w:rsid w:val="00EC63F9"/>
    <w:rsid w:val="00EC7321"/>
    <w:rsid w:val="00ED0593"/>
    <w:rsid w:val="00ED3D0E"/>
    <w:rsid w:val="00ED5DC2"/>
    <w:rsid w:val="00ED68DD"/>
    <w:rsid w:val="00ED7EF9"/>
    <w:rsid w:val="00EE2575"/>
    <w:rsid w:val="00EE2DD1"/>
    <w:rsid w:val="00EE4B4A"/>
    <w:rsid w:val="00EE5335"/>
    <w:rsid w:val="00EE631C"/>
    <w:rsid w:val="00EE6AB7"/>
    <w:rsid w:val="00EF0B93"/>
    <w:rsid w:val="00EF1E0E"/>
    <w:rsid w:val="00EF27C5"/>
    <w:rsid w:val="00EF299C"/>
    <w:rsid w:val="00F000E5"/>
    <w:rsid w:val="00F00385"/>
    <w:rsid w:val="00F007ED"/>
    <w:rsid w:val="00F02178"/>
    <w:rsid w:val="00F02868"/>
    <w:rsid w:val="00F030F0"/>
    <w:rsid w:val="00F04DEF"/>
    <w:rsid w:val="00F054BF"/>
    <w:rsid w:val="00F0564A"/>
    <w:rsid w:val="00F10B0A"/>
    <w:rsid w:val="00F117CD"/>
    <w:rsid w:val="00F13076"/>
    <w:rsid w:val="00F15B4D"/>
    <w:rsid w:val="00F16E2D"/>
    <w:rsid w:val="00F21698"/>
    <w:rsid w:val="00F21DFC"/>
    <w:rsid w:val="00F24A68"/>
    <w:rsid w:val="00F255B4"/>
    <w:rsid w:val="00F262AD"/>
    <w:rsid w:val="00F2728A"/>
    <w:rsid w:val="00F27702"/>
    <w:rsid w:val="00F27C30"/>
    <w:rsid w:val="00F30C3B"/>
    <w:rsid w:val="00F30E70"/>
    <w:rsid w:val="00F3119C"/>
    <w:rsid w:val="00F326B9"/>
    <w:rsid w:val="00F327D1"/>
    <w:rsid w:val="00F34746"/>
    <w:rsid w:val="00F34AD6"/>
    <w:rsid w:val="00F3655C"/>
    <w:rsid w:val="00F3684C"/>
    <w:rsid w:val="00F40E7C"/>
    <w:rsid w:val="00F4301A"/>
    <w:rsid w:val="00F43581"/>
    <w:rsid w:val="00F4369A"/>
    <w:rsid w:val="00F43E23"/>
    <w:rsid w:val="00F4422B"/>
    <w:rsid w:val="00F442AA"/>
    <w:rsid w:val="00F44FB5"/>
    <w:rsid w:val="00F456DE"/>
    <w:rsid w:val="00F46046"/>
    <w:rsid w:val="00F47A03"/>
    <w:rsid w:val="00F47E6D"/>
    <w:rsid w:val="00F50C5B"/>
    <w:rsid w:val="00F50CFF"/>
    <w:rsid w:val="00F5135D"/>
    <w:rsid w:val="00F517BB"/>
    <w:rsid w:val="00F51F42"/>
    <w:rsid w:val="00F51F8C"/>
    <w:rsid w:val="00F52151"/>
    <w:rsid w:val="00F5271C"/>
    <w:rsid w:val="00F535E7"/>
    <w:rsid w:val="00F5361B"/>
    <w:rsid w:val="00F5430C"/>
    <w:rsid w:val="00F54772"/>
    <w:rsid w:val="00F563FF"/>
    <w:rsid w:val="00F56E53"/>
    <w:rsid w:val="00F575F5"/>
    <w:rsid w:val="00F57986"/>
    <w:rsid w:val="00F57AF8"/>
    <w:rsid w:val="00F60C71"/>
    <w:rsid w:val="00F6187E"/>
    <w:rsid w:val="00F618C5"/>
    <w:rsid w:val="00F61EC4"/>
    <w:rsid w:val="00F63758"/>
    <w:rsid w:val="00F64516"/>
    <w:rsid w:val="00F65070"/>
    <w:rsid w:val="00F656FA"/>
    <w:rsid w:val="00F66478"/>
    <w:rsid w:val="00F670A3"/>
    <w:rsid w:val="00F67564"/>
    <w:rsid w:val="00F67774"/>
    <w:rsid w:val="00F70F8A"/>
    <w:rsid w:val="00F712CD"/>
    <w:rsid w:val="00F7268C"/>
    <w:rsid w:val="00F72AA8"/>
    <w:rsid w:val="00F746A3"/>
    <w:rsid w:val="00F75410"/>
    <w:rsid w:val="00F802D7"/>
    <w:rsid w:val="00F8126C"/>
    <w:rsid w:val="00F8281F"/>
    <w:rsid w:val="00F82865"/>
    <w:rsid w:val="00F83086"/>
    <w:rsid w:val="00F8396F"/>
    <w:rsid w:val="00F85251"/>
    <w:rsid w:val="00F858AE"/>
    <w:rsid w:val="00F85B74"/>
    <w:rsid w:val="00F95568"/>
    <w:rsid w:val="00F97715"/>
    <w:rsid w:val="00F9773A"/>
    <w:rsid w:val="00FA0680"/>
    <w:rsid w:val="00FA0B29"/>
    <w:rsid w:val="00FA0D64"/>
    <w:rsid w:val="00FA1BC8"/>
    <w:rsid w:val="00FA1BF2"/>
    <w:rsid w:val="00FA22B5"/>
    <w:rsid w:val="00FA37E4"/>
    <w:rsid w:val="00FA3D67"/>
    <w:rsid w:val="00FA4238"/>
    <w:rsid w:val="00FA775C"/>
    <w:rsid w:val="00FA7ABD"/>
    <w:rsid w:val="00FB0B0D"/>
    <w:rsid w:val="00FB0F18"/>
    <w:rsid w:val="00FB12FE"/>
    <w:rsid w:val="00FB1923"/>
    <w:rsid w:val="00FB1976"/>
    <w:rsid w:val="00FB2847"/>
    <w:rsid w:val="00FB3109"/>
    <w:rsid w:val="00FB33F7"/>
    <w:rsid w:val="00FB49D2"/>
    <w:rsid w:val="00FB66EF"/>
    <w:rsid w:val="00FB6911"/>
    <w:rsid w:val="00FB695A"/>
    <w:rsid w:val="00FC0C18"/>
    <w:rsid w:val="00FC1FB8"/>
    <w:rsid w:val="00FC2DCD"/>
    <w:rsid w:val="00FC3484"/>
    <w:rsid w:val="00FC40EF"/>
    <w:rsid w:val="00FC44A7"/>
    <w:rsid w:val="00FC6076"/>
    <w:rsid w:val="00FD17E6"/>
    <w:rsid w:val="00FD209C"/>
    <w:rsid w:val="00FD5AF9"/>
    <w:rsid w:val="00FD6052"/>
    <w:rsid w:val="00FD719A"/>
    <w:rsid w:val="00FD7FBB"/>
    <w:rsid w:val="00FE0458"/>
    <w:rsid w:val="00FE07F4"/>
    <w:rsid w:val="00FE2248"/>
    <w:rsid w:val="00FE3ACE"/>
    <w:rsid w:val="00FE43DC"/>
    <w:rsid w:val="00FE4FE3"/>
    <w:rsid w:val="00FE5A49"/>
    <w:rsid w:val="00FE78AC"/>
    <w:rsid w:val="00FE7A35"/>
    <w:rsid w:val="00FF1193"/>
    <w:rsid w:val="00FF3686"/>
    <w:rsid w:val="00FF4D03"/>
    <w:rsid w:val="00FF5A0F"/>
    <w:rsid w:val="00FF74DF"/>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9BF1C2"/>
  <w15:docId w15:val="{7C8B5B96-2865-4C4D-9B43-60444DED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CA1"/>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23333F"/>
    <w:pPr>
      <w:spacing w:after="160" w:line="240" w:lineRule="exact"/>
    </w:pPr>
    <w:rPr>
      <w:rFonts w:ascii="Arial" w:hAnsi="Arial"/>
      <w:sz w:val="22"/>
      <w:szCs w:val="22"/>
    </w:rPr>
  </w:style>
  <w:style w:type="paragraph" w:styleId="NormalWeb">
    <w:name w:val="Normal (Web)"/>
    <w:basedOn w:val="Normal"/>
    <w:uiPriority w:val="99"/>
    <w:rsid w:val="0023333F"/>
    <w:pPr>
      <w:spacing w:before="100" w:beforeAutospacing="1" w:after="100" w:afterAutospacing="1"/>
    </w:pPr>
    <w:rPr>
      <w:sz w:val="24"/>
      <w:szCs w:val="24"/>
    </w:rPr>
  </w:style>
  <w:style w:type="character" w:customStyle="1" w:styleId="apple-converted-space">
    <w:name w:val="apple-converted-space"/>
    <w:basedOn w:val="DefaultParagraphFont"/>
    <w:rsid w:val="0023333F"/>
  </w:style>
  <w:style w:type="paragraph" w:styleId="Footer">
    <w:name w:val="footer"/>
    <w:basedOn w:val="Normal"/>
    <w:link w:val="FooterChar"/>
    <w:uiPriority w:val="99"/>
    <w:rsid w:val="00C02D34"/>
    <w:pPr>
      <w:tabs>
        <w:tab w:val="center" w:pos="4320"/>
        <w:tab w:val="right" w:pos="8640"/>
      </w:tabs>
    </w:pPr>
  </w:style>
  <w:style w:type="character" w:styleId="PageNumber">
    <w:name w:val="page number"/>
    <w:basedOn w:val="DefaultParagraphFont"/>
    <w:rsid w:val="00C02D34"/>
  </w:style>
  <w:style w:type="paragraph" w:customStyle="1" w:styleId="CharCharCharCharCharCharCharCharChar1Char">
    <w:name w:val="Char Char Char Char Char Char Char Char Char1 Char"/>
    <w:basedOn w:val="Normal"/>
    <w:next w:val="Normal"/>
    <w:autoRedefine/>
    <w:semiHidden/>
    <w:rsid w:val="00140FD7"/>
    <w:pPr>
      <w:spacing w:before="120" w:after="120" w:line="312" w:lineRule="auto"/>
    </w:pPr>
    <w:rPr>
      <w:szCs w:val="22"/>
    </w:rPr>
  </w:style>
  <w:style w:type="paragraph" w:styleId="Header">
    <w:name w:val="header"/>
    <w:basedOn w:val="Normal"/>
    <w:link w:val="HeaderChar"/>
    <w:uiPriority w:val="99"/>
    <w:rsid w:val="006C65EF"/>
    <w:pPr>
      <w:tabs>
        <w:tab w:val="center" w:pos="4680"/>
        <w:tab w:val="right" w:pos="9360"/>
      </w:tabs>
    </w:pPr>
  </w:style>
  <w:style w:type="character" w:customStyle="1" w:styleId="HeaderChar">
    <w:name w:val="Header Char"/>
    <w:basedOn w:val="DefaultParagraphFont"/>
    <w:link w:val="Header"/>
    <w:uiPriority w:val="99"/>
    <w:rsid w:val="006C65EF"/>
    <w:rPr>
      <w:sz w:val="28"/>
      <w:szCs w:val="28"/>
    </w:rPr>
  </w:style>
  <w:style w:type="character" w:customStyle="1" w:styleId="FooterChar">
    <w:name w:val="Footer Char"/>
    <w:basedOn w:val="DefaultParagraphFont"/>
    <w:link w:val="Footer"/>
    <w:uiPriority w:val="99"/>
    <w:rsid w:val="006C65EF"/>
    <w:rPr>
      <w:sz w:val="28"/>
      <w:szCs w:val="28"/>
    </w:rPr>
  </w:style>
  <w:style w:type="table" w:styleId="TableGrid">
    <w:name w:val="Table Grid"/>
    <w:basedOn w:val="TableNormal"/>
    <w:rsid w:val="001A2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7F1C"/>
    <w:rPr>
      <w:rFonts w:ascii="Tahoma" w:hAnsi="Tahoma" w:cs="Tahoma"/>
      <w:sz w:val="16"/>
      <w:szCs w:val="16"/>
    </w:rPr>
  </w:style>
  <w:style w:type="character" w:customStyle="1" w:styleId="BalloonTextChar">
    <w:name w:val="Balloon Text Char"/>
    <w:basedOn w:val="DefaultParagraphFont"/>
    <w:link w:val="BalloonText"/>
    <w:rsid w:val="00E57F1C"/>
    <w:rPr>
      <w:rFonts w:ascii="Tahoma" w:hAnsi="Tahoma" w:cs="Tahoma"/>
      <w:sz w:val="16"/>
      <w:szCs w:val="16"/>
    </w:rPr>
  </w:style>
  <w:style w:type="character" w:customStyle="1" w:styleId="fontstyle01">
    <w:name w:val="fontstyle01"/>
    <w:basedOn w:val="DefaultParagraphFont"/>
    <w:rsid w:val="008D75BA"/>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semiHidden/>
    <w:unhideWhenUsed/>
    <w:rsid w:val="003679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3353">
      <w:bodyDiv w:val="1"/>
      <w:marLeft w:val="0"/>
      <w:marRight w:val="0"/>
      <w:marTop w:val="0"/>
      <w:marBottom w:val="0"/>
      <w:divBdr>
        <w:top w:val="none" w:sz="0" w:space="0" w:color="auto"/>
        <w:left w:val="none" w:sz="0" w:space="0" w:color="auto"/>
        <w:bottom w:val="none" w:sz="0" w:space="0" w:color="auto"/>
        <w:right w:val="none" w:sz="0" w:space="0" w:color="auto"/>
      </w:divBdr>
    </w:div>
    <w:div w:id="135342548">
      <w:bodyDiv w:val="1"/>
      <w:marLeft w:val="0"/>
      <w:marRight w:val="0"/>
      <w:marTop w:val="0"/>
      <w:marBottom w:val="0"/>
      <w:divBdr>
        <w:top w:val="none" w:sz="0" w:space="0" w:color="auto"/>
        <w:left w:val="none" w:sz="0" w:space="0" w:color="auto"/>
        <w:bottom w:val="none" w:sz="0" w:space="0" w:color="auto"/>
        <w:right w:val="none" w:sz="0" w:space="0" w:color="auto"/>
      </w:divBdr>
    </w:div>
    <w:div w:id="411270606">
      <w:bodyDiv w:val="1"/>
      <w:marLeft w:val="0"/>
      <w:marRight w:val="0"/>
      <w:marTop w:val="0"/>
      <w:marBottom w:val="0"/>
      <w:divBdr>
        <w:top w:val="none" w:sz="0" w:space="0" w:color="auto"/>
        <w:left w:val="none" w:sz="0" w:space="0" w:color="auto"/>
        <w:bottom w:val="none" w:sz="0" w:space="0" w:color="auto"/>
        <w:right w:val="none" w:sz="0" w:space="0" w:color="auto"/>
      </w:divBdr>
    </w:div>
    <w:div w:id="440806777">
      <w:bodyDiv w:val="1"/>
      <w:marLeft w:val="0"/>
      <w:marRight w:val="0"/>
      <w:marTop w:val="0"/>
      <w:marBottom w:val="0"/>
      <w:divBdr>
        <w:top w:val="none" w:sz="0" w:space="0" w:color="auto"/>
        <w:left w:val="none" w:sz="0" w:space="0" w:color="auto"/>
        <w:bottom w:val="none" w:sz="0" w:space="0" w:color="auto"/>
        <w:right w:val="none" w:sz="0" w:space="0" w:color="auto"/>
      </w:divBdr>
    </w:div>
    <w:div w:id="521287619">
      <w:bodyDiv w:val="1"/>
      <w:marLeft w:val="0"/>
      <w:marRight w:val="0"/>
      <w:marTop w:val="0"/>
      <w:marBottom w:val="0"/>
      <w:divBdr>
        <w:top w:val="none" w:sz="0" w:space="0" w:color="auto"/>
        <w:left w:val="none" w:sz="0" w:space="0" w:color="auto"/>
        <w:bottom w:val="none" w:sz="0" w:space="0" w:color="auto"/>
        <w:right w:val="none" w:sz="0" w:space="0" w:color="auto"/>
      </w:divBdr>
    </w:div>
    <w:div w:id="526337217">
      <w:bodyDiv w:val="1"/>
      <w:marLeft w:val="0"/>
      <w:marRight w:val="0"/>
      <w:marTop w:val="0"/>
      <w:marBottom w:val="0"/>
      <w:divBdr>
        <w:top w:val="none" w:sz="0" w:space="0" w:color="auto"/>
        <w:left w:val="none" w:sz="0" w:space="0" w:color="auto"/>
        <w:bottom w:val="none" w:sz="0" w:space="0" w:color="auto"/>
        <w:right w:val="none" w:sz="0" w:space="0" w:color="auto"/>
      </w:divBdr>
    </w:div>
    <w:div w:id="593175527">
      <w:bodyDiv w:val="1"/>
      <w:marLeft w:val="0"/>
      <w:marRight w:val="0"/>
      <w:marTop w:val="0"/>
      <w:marBottom w:val="0"/>
      <w:divBdr>
        <w:top w:val="none" w:sz="0" w:space="0" w:color="auto"/>
        <w:left w:val="none" w:sz="0" w:space="0" w:color="auto"/>
        <w:bottom w:val="none" w:sz="0" w:space="0" w:color="auto"/>
        <w:right w:val="none" w:sz="0" w:space="0" w:color="auto"/>
      </w:divBdr>
    </w:div>
    <w:div w:id="653263187">
      <w:bodyDiv w:val="1"/>
      <w:marLeft w:val="0"/>
      <w:marRight w:val="0"/>
      <w:marTop w:val="0"/>
      <w:marBottom w:val="0"/>
      <w:divBdr>
        <w:top w:val="none" w:sz="0" w:space="0" w:color="auto"/>
        <w:left w:val="none" w:sz="0" w:space="0" w:color="auto"/>
        <w:bottom w:val="none" w:sz="0" w:space="0" w:color="auto"/>
        <w:right w:val="none" w:sz="0" w:space="0" w:color="auto"/>
      </w:divBdr>
    </w:div>
    <w:div w:id="657614139">
      <w:bodyDiv w:val="1"/>
      <w:marLeft w:val="0"/>
      <w:marRight w:val="0"/>
      <w:marTop w:val="0"/>
      <w:marBottom w:val="0"/>
      <w:divBdr>
        <w:top w:val="none" w:sz="0" w:space="0" w:color="auto"/>
        <w:left w:val="none" w:sz="0" w:space="0" w:color="auto"/>
        <w:bottom w:val="none" w:sz="0" w:space="0" w:color="auto"/>
        <w:right w:val="none" w:sz="0" w:space="0" w:color="auto"/>
      </w:divBdr>
    </w:div>
    <w:div w:id="667712588">
      <w:bodyDiv w:val="1"/>
      <w:marLeft w:val="0"/>
      <w:marRight w:val="0"/>
      <w:marTop w:val="0"/>
      <w:marBottom w:val="0"/>
      <w:divBdr>
        <w:top w:val="none" w:sz="0" w:space="0" w:color="auto"/>
        <w:left w:val="none" w:sz="0" w:space="0" w:color="auto"/>
        <w:bottom w:val="none" w:sz="0" w:space="0" w:color="auto"/>
        <w:right w:val="none" w:sz="0" w:space="0" w:color="auto"/>
      </w:divBdr>
    </w:div>
    <w:div w:id="724646611">
      <w:bodyDiv w:val="1"/>
      <w:marLeft w:val="0"/>
      <w:marRight w:val="0"/>
      <w:marTop w:val="0"/>
      <w:marBottom w:val="0"/>
      <w:divBdr>
        <w:top w:val="none" w:sz="0" w:space="0" w:color="auto"/>
        <w:left w:val="none" w:sz="0" w:space="0" w:color="auto"/>
        <w:bottom w:val="none" w:sz="0" w:space="0" w:color="auto"/>
        <w:right w:val="none" w:sz="0" w:space="0" w:color="auto"/>
      </w:divBdr>
    </w:div>
    <w:div w:id="872377401">
      <w:bodyDiv w:val="1"/>
      <w:marLeft w:val="0"/>
      <w:marRight w:val="0"/>
      <w:marTop w:val="0"/>
      <w:marBottom w:val="0"/>
      <w:divBdr>
        <w:top w:val="none" w:sz="0" w:space="0" w:color="auto"/>
        <w:left w:val="none" w:sz="0" w:space="0" w:color="auto"/>
        <w:bottom w:val="none" w:sz="0" w:space="0" w:color="auto"/>
        <w:right w:val="none" w:sz="0" w:space="0" w:color="auto"/>
      </w:divBdr>
    </w:div>
    <w:div w:id="1009602102">
      <w:bodyDiv w:val="1"/>
      <w:marLeft w:val="0"/>
      <w:marRight w:val="0"/>
      <w:marTop w:val="0"/>
      <w:marBottom w:val="0"/>
      <w:divBdr>
        <w:top w:val="none" w:sz="0" w:space="0" w:color="auto"/>
        <w:left w:val="none" w:sz="0" w:space="0" w:color="auto"/>
        <w:bottom w:val="none" w:sz="0" w:space="0" w:color="auto"/>
        <w:right w:val="none" w:sz="0" w:space="0" w:color="auto"/>
      </w:divBdr>
    </w:div>
    <w:div w:id="1098872041">
      <w:bodyDiv w:val="1"/>
      <w:marLeft w:val="0"/>
      <w:marRight w:val="0"/>
      <w:marTop w:val="0"/>
      <w:marBottom w:val="0"/>
      <w:divBdr>
        <w:top w:val="none" w:sz="0" w:space="0" w:color="auto"/>
        <w:left w:val="none" w:sz="0" w:space="0" w:color="auto"/>
        <w:bottom w:val="none" w:sz="0" w:space="0" w:color="auto"/>
        <w:right w:val="none" w:sz="0" w:space="0" w:color="auto"/>
      </w:divBdr>
    </w:div>
    <w:div w:id="1100879710">
      <w:bodyDiv w:val="1"/>
      <w:marLeft w:val="0"/>
      <w:marRight w:val="0"/>
      <w:marTop w:val="0"/>
      <w:marBottom w:val="0"/>
      <w:divBdr>
        <w:top w:val="none" w:sz="0" w:space="0" w:color="auto"/>
        <w:left w:val="none" w:sz="0" w:space="0" w:color="auto"/>
        <w:bottom w:val="none" w:sz="0" w:space="0" w:color="auto"/>
        <w:right w:val="none" w:sz="0" w:space="0" w:color="auto"/>
      </w:divBdr>
    </w:div>
    <w:div w:id="1221869725">
      <w:bodyDiv w:val="1"/>
      <w:marLeft w:val="0"/>
      <w:marRight w:val="0"/>
      <w:marTop w:val="0"/>
      <w:marBottom w:val="0"/>
      <w:divBdr>
        <w:top w:val="none" w:sz="0" w:space="0" w:color="auto"/>
        <w:left w:val="none" w:sz="0" w:space="0" w:color="auto"/>
        <w:bottom w:val="none" w:sz="0" w:space="0" w:color="auto"/>
        <w:right w:val="none" w:sz="0" w:space="0" w:color="auto"/>
      </w:divBdr>
    </w:div>
    <w:div w:id="1254390144">
      <w:bodyDiv w:val="1"/>
      <w:marLeft w:val="0"/>
      <w:marRight w:val="0"/>
      <w:marTop w:val="0"/>
      <w:marBottom w:val="0"/>
      <w:divBdr>
        <w:top w:val="none" w:sz="0" w:space="0" w:color="auto"/>
        <w:left w:val="none" w:sz="0" w:space="0" w:color="auto"/>
        <w:bottom w:val="none" w:sz="0" w:space="0" w:color="auto"/>
        <w:right w:val="none" w:sz="0" w:space="0" w:color="auto"/>
      </w:divBdr>
    </w:div>
    <w:div w:id="1431389664">
      <w:bodyDiv w:val="1"/>
      <w:marLeft w:val="0"/>
      <w:marRight w:val="0"/>
      <w:marTop w:val="0"/>
      <w:marBottom w:val="0"/>
      <w:divBdr>
        <w:top w:val="none" w:sz="0" w:space="0" w:color="auto"/>
        <w:left w:val="none" w:sz="0" w:space="0" w:color="auto"/>
        <w:bottom w:val="none" w:sz="0" w:space="0" w:color="auto"/>
        <w:right w:val="none" w:sz="0" w:space="0" w:color="auto"/>
      </w:divBdr>
    </w:div>
    <w:div w:id="1543402654">
      <w:bodyDiv w:val="1"/>
      <w:marLeft w:val="0"/>
      <w:marRight w:val="0"/>
      <w:marTop w:val="0"/>
      <w:marBottom w:val="0"/>
      <w:divBdr>
        <w:top w:val="none" w:sz="0" w:space="0" w:color="auto"/>
        <w:left w:val="none" w:sz="0" w:space="0" w:color="auto"/>
        <w:bottom w:val="none" w:sz="0" w:space="0" w:color="auto"/>
        <w:right w:val="none" w:sz="0" w:space="0" w:color="auto"/>
      </w:divBdr>
    </w:div>
    <w:div w:id="1901942747">
      <w:bodyDiv w:val="1"/>
      <w:marLeft w:val="0"/>
      <w:marRight w:val="0"/>
      <w:marTop w:val="0"/>
      <w:marBottom w:val="0"/>
      <w:divBdr>
        <w:top w:val="none" w:sz="0" w:space="0" w:color="auto"/>
        <w:left w:val="none" w:sz="0" w:space="0" w:color="auto"/>
        <w:bottom w:val="none" w:sz="0" w:space="0" w:color="auto"/>
        <w:right w:val="none" w:sz="0" w:space="0" w:color="auto"/>
      </w:divBdr>
    </w:div>
    <w:div w:id="1905489659">
      <w:bodyDiv w:val="1"/>
      <w:marLeft w:val="0"/>
      <w:marRight w:val="0"/>
      <w:marTop w:val="0"/>
      <w:marBottom w:val="0"/>
      <w:divBdr>
        <w:top w:val="none" w:sz="0" w:space="0" w:color="auto"/>
        <w:left w:val="none" w:sz="0" w:space="0" w:color="auto"/>
        <w:bottom w:val="none" w:sz="0" w:space="0" w:color="auto"/>
        <w:right w:val="none" w:sz="0" w:space="0" w:color="auto"/>
      </w:divBdr>
    </w:div>
    <w:div w:id="2023117534">
      <w:bodyDiv w:val="1"/>
      <w:marLeft w:val="0"/>
      <w:marRight w:val="0"/>
      <w:marTop w:val="0"/>
      <w:marBottom w:val="0"/>
      <w:divBdr>
        <w:top w:val="none" w:sz="0" w:space="0" w:color="auto"/>
        <w:left w:val="none" w:sz="0" w:space="0" w:color="auto"/>
        <w:bottom w:val="none" w:sz="0" w:space="0" w:color="auto"/>
        <w:right w:val="none" w:sz="0" w:space="0" w:color="auto"/>
      </w:divBdr>
    </w:div>
    <w:div w:id="210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7D5A2-2FC1-4A63-9ADF-F8D29E8A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Microsoft Corporation</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creator>Phòng Tổng hợp UBND tỉnh Hà Tĩnh</dc:creator>
  <cp:lastModifiedBy>Tien Tran</cp:lastModifiedBy>
  <cp:revision>17</cp:revision>
  <cp:lastPrinted>2026-03-23T01:27:00Z</cp:lastPrinted>
  <dcterms:created xsi:type="dcterms:W3CDTF">2026-03-22T09:12:00Z</dcterms:created>
  <dcterms:modified xsi:type="dcterms:W3CDTF">2026-03-23T03:03:00Z</dcterms:modified>
  <cp:contentStatus/>
</cp:coreProperties>
</file>